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CD6E" w14:textId="77777777" w:rsidR="00A11B65" w:rsidRDefault="00A11B65" w:rsidP="00894F2E">
      <w:pPr>
        <w:tabs>
          <w:tab w:val="left" w:pos="3990"/>
        </w:tabs>
        <w:spacing w:after="0" w:line="240" w:lineRule="auto"/>
        <w:jc w:val="center"/>
        <w:rPr>
          <w:rFonts w:ascii="Times New Roman" w:eastAsia="Times New Roman" w:hAnsi="Times New Roman" w:cs="Times New Roman"/>
          <w:color w:val="000000" w:themeColor="text1"/>
          <w:sz w:val="28"/>
          <w:szCs w:val="28"/>
          <w:lang w:val="ru-RU" w:eastAsia="ru-RU"/>
        </w:rPr>
      </w:pPr>
    </w:p>
    <w:p w14:paraId="2F3F9B4C" w14:textId="7101E0B7" w:rsidR="00894F2E" w:rsidRPr="00D9487C" w:rsidRDefault="00894F2E" w:rsidP="00894F2E">
      <w:pPr>
        <w:tabs>
          <w:tab w:val="left" w:pos="3990"/>
        </w:tabs>
        <w:spacing w:after="0" w:line="240" w:lineRule="auto"/>
        <w:jc w:val="center"/>
        <w:rPr>
          <w:rFonts w:ascii="Times New Roman" w:eastAsia="Times New Roman" w:hAnsi="Times New Roman" w:cs="Times New Roman"/>
          <w:color w:val="000000" w:themeColor="text1"/>
          <w:sz w:val="28"/>
          <w:szCs w:val="28"/>
          <w:lang w:val="ru-RU" w:eastAsia="ru-RU"/>
        </w:rPr>
      </w:pPr>
      <w:r w:rsidRPr="00D9487C">
        <w:rPr>
          <w:rFonts w:ascii="Times New Roman" w:eastAsia="Times New Roman" w:hAnsi="Times New Roman" w:cs="Times New Roman"/>
          <w:noProof/>
          <w:color w:val="000000" w:themeColor="text1"/>
          <w:sz w:val="28"/>
          <w:szCs w:val="28"/>
          <w:lang w:val="ru-RU" w:eastAsia="ru-RU"/>
        </w:rPr>
        <w:drawing>
          <wp:inline distT="0" distB="0" distL="0" distR="0" wp14:anchorId="18AB1408" wp14:editId="762C45E1">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14:paraId="36357C44"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r w:rsidRPr="00D9487C">
        <w:rPr>
          <w:rFonts w:ascii="Times New Roman" w:eastAsia="Times New Roman" w:hAnsi="Times New Roman" w:cs="Times New Roman"/>
          <w:b/>
          <w:caps/>
          <w:color w:val="000000" w:themeColor="text1"/>
          <w:sz w:val="28"/>
          <w:szCs w:val="28"/>
          <w:lang w:val="ru-RU" w:eastAsia="ru-RU"/>
        </w:rPr>
        <w:t>Я</w:t>
      </w:r>
      <w:r w:rsidRPr="00D9487C">
        <w:rPr>
          <w:rFonts w:ascii="Times New Roman" w:eastAsia="Times New Roman" w:hAnsi="Times New Roman" w:cs="Times New Roman"/>
          <w:b/>
          <w:color w:val="000000" w:themeColor="text1"/>
          <w:sz w:val="28"/>
          <w:szCs w:val="28"/>
          <w:lang w:eastAsia="ru-RU"/>
        </w:rPr>
        <w:t>КУШИНЕЦЬКА СІЛЬСЬКА РАДА</w:t>
      </w:r>
    </w:p>
    <w:p w14:paraId="3CED0562"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p>
    <w:p w14:paraId="6BF461C8" w14:textId="77777777" w:rsidR="00894F2E" w:rsidRPr="00D9487C" w:rsidRDefault="00894F2E" w:rsidP="00894F2E">
      <w:pPr>
        <w:tabs>
          <w:tab w:val="left" w:pos="9072"/>
        </w:tabs>
        <w:spacing w:after="0" w:line="240" w:lineRule="auto"/>
        <w:jc w:val="center"/>
        <w:rPr>
          <w:rFonts w:ascii="Times New Roman" w:eastAsia="Times New Roman" w:hAnsi="Times New Roman" w:cs="Times New Roman"/>
          <w:b/>
          <w:bCs/>
          <w:color w:val="000000" w:themeColor="text1"/>
          <w:sz w:val="28"/>
          <w:szCs w:val="28"/>
          <w:lang w:eastAsia="ru-RU"/>
        </w:rPr>
      </w:pPr>
      <w:r w:rsidRPr="00D9487C">
        <w:rPr>
          <w:rFonts w:ascii="Times New Roman" w:eastAsia="Times New Roman" w:hAnsi="Times New Roman" w:cs="Times New Roman"/>
          <w:b/>
          <w:bCs/>
          <w:color w:val="000000" w:themeColor="text1"/>
          <w:sz w:val="28"/>
          <w:szCs w:val="28"/>
          <w:lang w:eastAsia="ru-RU"/>
        </w:rPr>
        <w:t>РІШЕННЯ</w:t>
      </w:r>
    </w:p>
    <w:p w14:paraId="1958260D" w14:textId="04F4066E" w:rsidR="00894F2E" w:rsidRPr="00D9487C" w:rsidRDefault="00894F2E" w:rsidP="00894F2E">
      <w:pPr>
        <w:tabs>
          <w:tab w:val="left" w:pos="9072"/>
        </w:tabs>
        <w:spacing w:after="0" w:line="240" w:lineRule="auto"/>
        <w:jc w:val="center"/>
        <w:rPr>
          <w:rFonts w:ascii="Times New Roman" w:eastAsia="Times New Roman" w:hAnsi="Times New Roman" w:cs="Times New Roman"/>
          <w:b/>
          <w:color w:val="000000" w:themeColor="text1"/>
          <w:sz w:val="28"/>
          <w:szCs w:val="28"/>
          <w:lang w:eastAsia="ru-RU"/>
        </w:rPr>
      </w:pPr>
      <w:r w:rsidRPr="00D9487C">
        <w:rPr>
          <w:rFonts w:ascii="Times New Roman" w:eastAsia="Times New Roman" w:hAnsi="Times New Roman" w:cs="Times New Roman"/>
          <w:b/>
          <w:bCs/>
          <w:color w:val="000000" w:themeColor="text1"/>
          <w:sz w:val="28"/>
          <w:szCs w:val="28"/>
          <w:lang w:eastAsia="ru-RU"/>
        </w:rPr>
        <w:t xml:space="preserve"> </w:t>
      </w:r>
      <w:r w:rsidR="00F44102">
        <w:rPr>
          <w:rFonts w:ascii="Times New Roman" w:eastAsia="Times New Roman" w:hAnsi="Times New Roman" w:cs="Times New Roman"/>
          <w:b/>
          <w:bCs/>
          <w:color w:val="000000" w:themeColor="text1"/>
          <w:sz w:val="28"/>
          <w:szCs w:val="28"/>
          <w:lang w:eastAsia="ru-RU"/>
        </w:rPr>
        <w:t>3</w:t>
      </w:r>
      <w:r w:rsidR="001F71EF">
        <w:rPr>
          <w:rFonts w:ascii="Times New Roman" w:eastAsia="Times New Roman" w:hAnsi="Times New Roman" w:cs="Times New Roman"/>
          <w:b/>
          <w:bCs/>
          <w:color w:val="000000" w:themeColor="text1"/>
          <w:sz w:val="28"/>
          <w:szCs w:val="28"/>
          <w:lang w:eastAsia="ru-RU"/>
        </w:rPr>
        <w:t>6</w:t>
      </w:r>
      <w:r w:rsidR="00F44102">
        <w:rPr>
          <w:rFonts w:ascii="Times New Roman" w:eastAsia="Times New Roman" w:hAnsi="Times New Roman" w:cs="Times New Roman"/>
          <w:b/>
          <w:bCs/>
          <w:color w:val="000000" w:themeColor="text1"/>
          <w:sz w:val="28"/>
          <w:szCs w:val="28"/>
          <w:lang w:eastAsia="ru-RU"/>
        </w:rPr>
        <w:t xml:space="preserve"> </w:t>
      </w:r>
      <w:r w:rsidRPr="00D9487C">
        <w:rPr>
          <w:rFonts w:ascii="Times New Roman" w:eastAsia="Times New Roman" w:hAnsi="Times New Roman" w:cs="Times New Roman"/>
          <w:b/>
          <w:bCs/>
          <w:color w:val="000000" w:themeColor="text1"/>
          <w:sz w:val="28"/>
          <w:szCs w:val="28"/>
          <w:lang w:eastAsia="ru-RU"/>
        </w:rPr>
        <w:t>сесія 8 скликання</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894F2E" w:rsidRPr="00D9487C" w14:paraId="21F24887" w14:textId="77777777" w:rsidTr="00183E8A">
        <w:tc>
          <w:tcPr>
            <w:tcW w:w="3190" w:type="dxa"/>
          </w:tcPr>
          <w:p w14:paraId="65B885E1" w14:textId="3BA01212" w:rsidR="00894F2E" w:rsidRPr="00D9487C" w:rsidRDefault="00894F2E" w:rsidP="00183E8A">
            <w:pPr>
              <w:tabs>
                <w:tab w:val="left" w:pos="3990"/>
                <w:tab w:val="left" w:pos="9072"/>
              </w:tabs>
              <w:spacing w:line="360" w:lineRule="auto"/>
              <w:jc w:val="both"/>
              <w:rPr>
                <w:rFonts w:ascii="Times New Roman" w:hAnsi="Times New Roman" w:cs="Times New Roman"/>
                <w:color w:val="000000" w:themeColor="text1"/>
                <w:sz w:val="28"/>
                <w:szCs w:val="28"/>
              </w:rPr>
            </w:pPr>
            <w:r w:rsidRPr="00D9487C">
              <w:rPr>
                <w:rFonts w:ascii="Times New Roman" w:hAnsi="Times New Roman" w:cs="Times New Roman"/>
                <w:color w:val="000000" w:themeColor="text1"/>
                <w:sz w:val="28"/>
                <w:szCs w:val="28"/>
              </w:rPr>
              <w:t xml:space="preserve">      </w:t>
            </w:r>
            <w:r w:rsidR="00B83321">
              <w:rPr>
                <w:rFonts w:ascii="Times New Roman" w:hAnsi="Times New Roman" w:cs="Times New Roman"/>
                <w:color w:val="000000" w:themeColor="text1"/>
                <w:sz w:val="28"/>
                <w:szCs w:val="28"/>
              </w:rPr>
              <w:t>1</w:t>
            </w:r>
            <w:r w:rsidR="001F71EF">
              <w:rPr>
                <w:rFonts w:ascii="Times New Roman" w:hAnsi="Times New Roman" w:cs="Times New Roman"/>
                <w:color w:val="000000" w:themeColor="text1"/>
                <w:sz w:val="28"/>
                <w:szCs w:val="28"/>
              </w:rPr>
              <w:t>9</w:t>
            </w:r>
            <w:r w:rsidRPr="00D9487C">
              <w:rPr>
                <w:rFonts w:ascii="Times New Roman" w:hAnsi="Times New Roman" w:cs="Times New Roman"/>
                <w:color w:val="000000" w:themeColor="text1"/>
                <w:sz w:val="28"/>
                <w:szCs w:val="28"/>
              </w:rPr>
              <w:t>.</w:t>
            </w:r>
            <w:r w:rsidRPr="00D9487C">
              <w:rPr>
                <w:rFonts w:ascii="Times New Roman" w:hAnsi="Times New Roman" w:cs="Times New Roman"/>
                <w:color w:val="000000" w:themeColor="text1"/>
                <w:sz w:val="28"/>
                <w:szCs w:val="28"/>
                <w:lang w:val="en-US"/>
              </w:rPr>
              <w:t>1</w:t>
            </w:r>
            <w:r w:rsidR="001F71EF">
              <w:rPr>
                <w:rFonts w:ascii="Times New Roman" w:hAnsi="Times New Roman" w:cs="Times New Roman"/>
                <w:color w:val="000000" w:themeColor="text1"/>
                <w:sz w:val="28"/>
                <w:szCs w:val="28"/>
                <w:lang w:val="uk-UA"/>
              </w:rPr>
              <w:t>2</w:t>
            </w:r>
            <w:r w:rsidRPr="00D9487C">
              <w:rPr>
                <w:rFonts w:ascii="Times New Roman" w:hAnsi="Times New Roman" w:cs="Times New Roman"/>
                <w:color w:val="000000" w:themeColor="text1"/>
                <w:sz w:val="28"/>
                <w:szCs w:val="28"/>
              </w:rPr>
              <w:t>.202</w:t>
            </w:r>
            <w:r w:rsidR="00F44102">
              <w:rPr>
                <w:rFonts w:ascii="Times New Roman" w:hAnsi="Times New Roman" w:cs="Times New Roman"/>
                <w:color w:val="000000" w:themeColor="text1"/>
                <w:sz w:val="28"/>
                <w:szCs w:val="28"/>
              </w:rPr>
              <w:t>3</w:t>
            </w:r>
          </w:p>
        </w:tc>
        <w:tc>
          <w:tcPr>
            <w:tcW w:w="3190" w:type="dxa"/>
          </w:tcPr>
          <w:p w14:paraId="72F4FBAD" w14:textId="77777777" w:rsidR="00894F2E" w:rsidRPr="00D9487C" w:rsidRDefault="00894F2E" w:rsidP="00183E8A">
            <w:pPr>
              <w:tabs>
                <w:tab w:val="left" w:pos="3990"/>
                <w:tab w:val="left" w:pos="9072"/>
              </w:tabs>
              <w:spacing w:line="360" w:lineRule="auto"/>
              <w:jc w:val="center"/>
              <w:rPr>
                <w:rFonts w:ascii="Times New Roman" w:hAnsi="Times New Roman" w:cs="Times New Roman"/>
                <w:color w:val="000000" w:themeColor="text1"/>
                <w:sz w:val="28"/>
                <w:szCs w:val="28"/>
                <w:lang w:val="en-US"/>
              </w:rPr>
            </w:pPr>
            <w:r w:rsidRPr="00D9487C">
              <w:rPr>
                <w:rFonts w:ascii="Times New Roman" w:hAnsi="Times New Roman" w:cs="Times New Roman"/>
                <w:color w:val="000000" w:themeColor="text1"/>
                <w:sz w:val="28"/>
                <w:szCs w:val="28"/>
                <w:lang w:val="en-US"/>
              </w:rPr>
              <w:t xml:space="preserve">                                          </w:t>
            </w:r>
          </w:p>
        </w:tc>
        <w:tc>
          <w:tcPr>
            <w:tcW w:w="3191" w:type="dxa"/>
          </w:tcPr>
          <w:p w14:paraId="3B680E1D" w14:textId="3B446D2B" w:rsidR="00894F2E" w:rsidRPr="00D9487C" w:rsidRDefault="00894F2E" w:rsidP="00183E8A">
            <w:pPr>
              <w:tabs>
                <w:tab w:val="left" w:pos="3990"/>
                <w:tab w:val="left" w:pos="9072"/>
              </w:tabs>
              <w:spacing w:line="360" w:lineRule="auto"/>
              <w:jc w:val="center"/>
              <w:rPr>
                <w:rFonts w:ascii="Times New Roman" w:hAnsi="Times New Roman" w:cs="Times New Roman"/>
                <w:color w:val="000000" w:themeColor="text1"/>
                <w:sz w:val="28"/>
                <w:szCs w:val="28"/>
                <w:lang w:val="en-US"/>
              </w:rPr>
            </w:pPr>
            <w:r w:rsidRPr="00D9487C">
              <w:rPr>
                <w:rFonts w:ascii="Times New Roman" w:hAnsi="Times New Roman" w:cs="Times New Roman"/>
                <w:color w:val="000000" w:themeColor="text1"/>
                <w:sz w:val="28"/>
                <w:szCs w:val="28"/>
              </w:rPr>
              <w:t>№</w:t>
            </w:r>
            <w:r w:rsidR="0012613F">
              <w:rPr>
                <w:rFonts w:ascii="Times New Roman" w:hAnsi="Times New Roman" w:cs="Times New Roman"/>
                <w:color w:val="000000" w:themeColor="text1"/>
                <w:sz w:val="28"/>
                <w:szCs w:val="28"/>
              </w:rPr>
              <w:t xml:space="preserve"> </w:t>
            </w:r>
            <w:r w:rsidRPr="00D9487C">
              <w:rPr>
                <w:rFonts w:ascii="Times New Roman" w:hAnsi="Times New Roman" w:cs="Times New Roman"/>
                <w:color w:val="000000" w:themeColor="text1"/>
                <w:sz w:val="28"/>
                <w:szCs w:val="28"/>
                <w:lang w:val="en-US"/>
              </w:rPr>
              <w:t xml:space="preserve">   </w:t>
            </w:r>
          </w:p>
        </w:tc>
      </w:tr>
    </w:tbl>
    <w:p w14:paraId="66D51C49" w14:textId="77777777" w:rsidR="00894F2E" w:rsidRPr="00D9487C" w:rsidRDefault="00894F2E" w:rsidP="00894F2E">
      <w:pPr>
        <w:spacing w:after="0" w:line="240" w:lineRule="auto"/>
        <w:jc w:val="center"/>
        <w:rPr>
          <w:rFonts w:ascii="Times New Roman" w:eastAsia="Times New Roman" w:hAnsi="Times New Roman" w:cs="Times New Roman"/>
          <w:b/>
          <w:color w:val="000000" w:themeColor="text1"/>
          <w:sz w:val="28"/>
          <w:szCs w:val="28"/>
          <w:lang w:eastAsia="ru-RU"/>
        </w:rPr>
      </w:pPr>
    </w:p>
    <w:p w14:paraId="46BD25FB" w14:textId="77777777" w:rsidR="00B94C97" w:rsidRPr="00D9487C" w:rsidRDefault="00B94C97" w:rsidP="00B94C97">
      <w:pPr>
        <w:spacing w:after="3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Про затвердження Програми розвитку, підтримки КНП «</w:t>
      </w:r>
      <w:bookmarkStart w:id="0" w:name="_Hlk85454371"/>
      <w:proofErr w:type="spellStart"/>
      <w:r w:rsidRPr="00D9487C">
        <w:rPr>
          <w:rFonts w:ascii="Times New Roman" w:eastAsia="Times New Roman" w:hAnsi="Times New Roman" w:cs="Times New Roman"/>
          <w:b/>
          <w:color w:val="000000" w:themeColor="text1"/>
          <w:sz w:val="28"/>
          <w:lang w:eastAsia="uk-UA"/>
        </w:rPr>
        <w:t>Якушинецький</w:t>
      </w:r>
      <w:proofErr w:type="spellEnd"/>
      <w:r w:rsidRPr="00D9487C">
        <w:rPr>
          <w:rFonts w:ascii="Times New Roman" w:eastAsia="Times New Roman" w:hAnsi="Times New Roman" w:cs="Times New Roman"/>
          <w:b/>
          <w:color w:val="000000" w:themeColor="text1"/>
          <w:sz w:val="28"/>
          <w:lang w:eastAsia="uk-UA"/>
        </w:rPr>
        <w:t xml:space="preserve"> центр первинної медико-санітарної допомоги» Якушинецької сільської ради </w:t>
      </w:r>
      <w:bookmarkEnd w:id="0"/>
      <w:r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w:t>
      </w:r>
    </w:p>
    <w:p w14:paraId="6166ED1E" w14:textId="77777777" w:rsidR="00B94C97" w:rsidRPr="00D9487C" w:rsidRDefault="00B94C97" w:rsidP="00B94C97">
      <w:pPr>
        <w:spacing w:after="70"/>
        <w:ind w:left="29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p w14:paraId="44A3770F" w14:textId="77777777" w:rsidR="00B94C97" w:rsidRPr="00D9487C" w:rsidRDefault="00B94C97" w:rsidP="00B94C97">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bCs/>
          <w:color w:val="000000" w:themeColor="text1"/>
          <w:sz w:val="28"/>
          <w:lang w:eastAsia="uk-UA"/>
        </w:rPr>
        <w:t xml:space="preserve">З метою підвищення доступності та якості надання первинної медико-санітарної допомоги населенню Якушинецької територіальної громади, </w:t>
      </w:r>
      <w:r w:rsidRPr="00D9487C">
        <w:rPr>
          <w:rFonts w:ascii="Times New Roman" w:eastAsia="Times New Roman" w:hAnsi="Times New Roman" w:cs="Times New Roman"/>
          <w:color w:val="000000" w:themeColor="text1"/>
          <w:sz w:val="28"/>
          <w:lang w:eastAsia="uk-UA"/>
        </w:rPr>
        <w:t xml:space="preserve">відповідно до законів України «Основи законодавства України про охорону здоров’я», «Про підвищення доступності та якості медичного обслуговування у сільській місцевості», постанов Кабінету Міністрів України від 03.12.2009 №1301 «Про затвердження Порядку забезпечення інвалідів і дітей-інвалідів технічними та іншими засобами», 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керуючись пунктом 22 частини 1 статті 26, статтею 32, частиною 1 статті 59 Закону України «Про місцеве самоврядування в Україні»,  сільська рада </w:t>
      </w:r>
    </w:p>
    <w:p w14:paraId="4E1B4826" w14:textId="77777777" w:rsidR="00B94C97" w:rsidRPr="00D9487C" w:rsidRDefault="00B94C97" w:rsidP="00B94C97">
      <w:pPr>
        <w:spacing w:after="57"/>
        <w:ind w:left="290"/>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p>
    <w:p w14:paraId="07ABC182" w14:textId="3814C98A" w:rsidR="00B94C97" w:rsidRPr="00D9487C" w:rsidRDefault="00B94C97" w:rsidP="00B94C97">
      <w:pPr>
        <w:tabs>
          <w:tab w:val="center" w:pos="290"/>
          <w:tab w:val="center" w:pos="1010"/>
          <w:tab w:val="center" w:pos="1729"/>
          <w:tab w:val="center" w:pos="2449"/>
          <w:tab w:val="center" w:pos="3169"/>
          <w:tab w:val="center" w:pos="4747"/>
        </w:tabs>
        <w:spacing w:after="3" w:line="268" w:lineRule="auto"/>
        <w:rPr>
          <w:rFonts w:ascii="Times New Roman" w:eastAsia="Times New Roman" w:hAnsi="Times New Roman" w:cs="Times New Roman"/>
          <w:color w:val="000000" w:themeColor="text1"/>
          <w:sz w:val="28"/>
          <w:lang w:eastAsia="uk-UA"/>
        </w:rPr>
      </w:pPr>
      <w:r w:rsidRPr="00D9487C">
        <w:rPr>
          <w:rFonts w:ascii="Calibri" w:eastAsia="Calibri" w:hAnsi="Calibri" w:cs="Calibri"/>
          <w:color w:val="000000" w:themeColor="text1"/>
          <w:lang w:eastAsia="uk-UA"/>
        </w:rPr>
        <w:tab/>
      </w:r>
      <w:r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ВИРІШИЛА:</w:t>
      </w:r>
    </w:p>
    <w:p w14:paraId="236A35B2" w14:textId="77777777" w:rsidR="009A3E60" w:rsidRDefault="00B94C97" w:rsidP="00B94C97">
      <w:pPr>
        <w:spacing w:after="4"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1. </w:t>
      </w:r>
      <w:proofErr w:type="spellStart"/>
      <w:r w:rsidR="00F44102">
        <w:rPr>
          <w:rFonts w:ascii="Times New Roman" w:eastAsia="Times New Roman" w:hAnsi="Times New Roman" w:cs="Times New Roman"/>
          <w:color w:val="000000" w:themeColor="text1"/>
          <w:sz w:val="28"/>
          <w:lang w:eastAsia="uk-UA"/>
        </w:rPr>
        <w:t>Внести</w:t>
      </w:r>
      <w:proofErr w:type="spellEnd"/>
      <w:r w:rsidR="00F44102">
        <w:rPr>
          <w:rFonts w:ascii="Times New Roman" w:eastAsia="Times New Roman" w:hAnsi="Times New Roman" w:cs="Times New Roman"/>
          <w:color w:val="000000" w:themeColor="text1"/>
          <w:sz w:val="28"/>
          <w:lang w:eastAsia="uk-UA"/>
        </w:rPr>
        <w:t xml:space="preserve"> зміни до </w:t>
      </w:r>
      <w:r w:rsidRPr="00D9487C">
        <w:rPr>
          <w:rFonts w:ascii="Times New Roman" w:eastAsia="Times New Roman" w:hAnsi="Times New Roman" w:cs="Times New Roman"/>
          <w:color w:val="000000" w:themeColor="text1"/>
          <w:sz w:val="28"/>
          <w:lang w:eastAsia="uk-UA"/>
        </w:rPr>
        <w:t xml:space="preserve"> Програм</w:t>
      </w:r>
      <w:r w:rsidR="00F44102">
        <w:rPr>
          <w:rFonts w:ascii="Times New Roman" w:eastAsia="Times New Roman" w:hAnsi="Times New Roman" w:cs="Times New Roman"/>
          <w:color w:val="000000" w:themeColor="text1"/>
          <w:sz w:val="28"/>
          <w:lang w:eastAsia="uk-UA"/>
        </w:rPr>
        <w:t>и</w:t>
      </w:r>
      <w:r w:rsidRPr="00D9487C">
        <w:rPr>
          <w:rFonts w:ascii="Times New Roman" w:eastAsia="Times New Roman" w:hAnsi="Times New Roman" w:cs="Times New Roman"/>
          <w:color w:val="000000" w:themeColor="text1"/>
          <w:sz w:val="28"/>
          <w:lang w:eastAsia="uk-UA"/>
        </w:rPr>
        <w:t xml:space="preserve"> розвитку, </w:t>
      </w:r>
      <w:bookmarkStart w:id="1" w:name="_Hlk85454597"/>
      <w:r w:rsidRPr="00D9487C">
        <w:rPr>
          <w:rFonts w:ascii="Times New Roman" w:eastAsia="Times New Roman" w:hAnsi="Times New Roman" w:cs="Times New Roman"/>
          <w:color w:val="000000" w:themeColor="text1"/>
          <w:sz w:val="28"/>
          <w:lang w:eastAsia="uk-UA"/>
        </w:rPr>
        <w:t>підтримки КНП «</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w:t>
      </w:r>
      <w:bookmarkEnd w:id="1"/>
      <w:r w:rsidRPr="00D9487C">
        <w:rPr>
          <w:rFonts w:ascii="Times New Roman" w:eastAsia="Times New Roman" w:hAnsi="Times New Roman" w:cs="Times New Roman"/>
          <w:color w:val="000000" w:themeColor="text1"/>
          <w:sz w:val="28"/>
          <w:lang w:eastAsia="uk-UA"/>
        </w:rPr>
        <w:t>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w:t>
      </w:r>
      <w:r w:rsidR="00AC4DB5">
        <w:rPr>
          <w:rFonts w:ascii="Times New Roman" w:eastAsia="Times New Roman" w:hAnsi="Times New Roman" w:cs="Times New Roman"/>
          <w:color w:val="000000" w:themeColor="text1"/>
          <w:sz w:val="28"/>
          <w:lang w:eastAsia="uk-UA"/>
        </w:rPr>
        <w:t xml:space="preserve"> затвердженої рішенням 14 сесії 8 скликання Якушинецької сільської ради від 26.11.2021 № 631</w:t>
      </w:r>
      <w:r w:rsidR="009A3E60">
        <w:rPr>
          <w:rFonts w:ascii="Times New Roman" w:eastAsia="Times New Roman" w:hAnsi="Times New Roman" w:cs="Times New Roman"/>
          <w:color w:val="000000" w:themeColor="text1"/>
          <w:sz w:val="28"/>
          <w:lang w:eastAsia="uk-UA"/>
        </w:rPr>
        <w:t xml:space="preserve"> (зі змінами внесеними рішенням 35 сесії 8 скликання від 14.11.2023 № 1353)</w:t>
      </w:r>
      <w:r w:rsidR="00884970">
        <w:rPr>
          <w:rFonts w:ascii="Times New Roman" w:eastAsia="Times New Roman" w:hAnsi="Times New Roman" w:cs="Times New Roman"/>
          <w:color w:val="000000" w:themeColor="text1"/>
          <w:sz w:val="28"/>
          <w:lang w:eastAsia="uk-UA"/>
        </w:rPr>
        <w:t xml:space="preserve">, </w:t>
      </w:r>
    </w:p>
    <w:p w14:paraId="632B5AB0" w14:textId="1D811D31" w:rsidR="00B94C97" w:rsidRPr="00D9487C" w:rsidRDefault="009A3E60" w:rsidP="00B94C97">
      <w:pPr>
        <w:spacing w:after="4" w:line="269" w:lineRule="auto"/>
        <w:jc w:val="both"/>
        <w:rPr>
          <w:rFonts w:ascii="Times New Roman" w:eastAsia="Times New Roman" w:hAnsi="Times New Roman" w:cs="Times New Roman"/>
          <w:color w:val="000000" w:themeColor="text1"/>
          <w:sz w:val="28"/>
          <w:lang w:eastAsia="uk-UA"/>
        </w:rPr>
      </w:pPr>
      <w:r>
        <w:rPr>
          <w:rFonts w:ascii="Times New Roman" w:eastAsia="Times New Roman" w:hAnsi="Times New Roman" w:cs="Times New Roman"/>
          <w:color w:val="000000" w:themeColor="text1"/>
          <w:sz w:val="28"/>
          <w:lang w:eastAsia="uk-UA"/>
        </w:rPr>
        <w:t xml:space="preserve">       1.1 </w:t>
      </w:r>
      <w:r w:rsidR="00B4290D">
        <w:rPr>
          <w:rFonts w:ascii="Times New Roman" w:eastAsia="Times New Roman" w:hAnsi="Times New Roman" w:cs="Times New Roman"/>
          <w:color w:val="000000" w:themeColor="text1"/>
          <w:sz w:val="28"/>
          <w:lang w:eastAsia="uk-UA"/>
        </w:rPr>
        <w:t xml:space="preserve">Враховуючи завершення бюджетного періоду 2023 року та завершення формування </w:t>
      </w:r>
      <w:proofErr w:type="spellStart"/>
      <w:r w:rsidR="00B4290D">
        <w:rPr>
          <w:rFonts w:ascii="Times New Roman" w:eastAsia="Times New Roman" w:hAnsi="Times New Roman" w:cs="Times New Roman"/>
          <w:color w:val="000000" w:themeColor="text1"/>
          <w:sz w:val="28"/>
          <w:lang w:eastAsia="uk-UA"/>
        </w:rPr>
        <w:t>проєкту</w:t>
      </w:r>
      <w:proofErr w:type="spellEnd"/>
      <w:r w:rsidR="00B4290D">
        <w:rPr>
          <w:rFonts w:ascii="Times New Roman" w:eastAsia="Times New Roman" w:hAnsi="Times New Roman" w:cs="Times New Roman"/>
          <w:color w:val="000000" w:themeColor="text1"/>
          <w:sz w:val="28"/>
          <w:lang w:eastAsia="uk-UA"/>
        </w:rPr>
        <w:t xml:space="preserve"> бюджету територіальної громади на 2024 рік, привести обсяги фінансування заходів програми у відповідність до очікуваних видатків у 2023 році та планових показників на 2024 рік, в</w:t>
      </w:r>
      <w:r w:rsidR="00884970">
        <w:rPr>
          <w:rFonts w:ascii="Times New Roman" w:eastAsia="Times New Roman" w:hAnsi="Times New Roman" w:cs="Times New Roman"/>
          <w:color w:val="000000" w:themeColor="text1"/>
          <w:sz w:val="28"/>
          <w:lang w:eastAsia="uk-UA"/>
        </w:rPr>
        <w:t>иклавши в новій редакції</w:t>
      </w:r>
      <w:r w:rsidR="00B4290D">
        <w:rPr>
          <w:rFonts w:ascii="Times New Roman" w:eastAsia="Times New Roman" w:hAnsi="Times New Roman" w:cs="Times New Roman"/>
          <w:color w:val="000000" w:themeColor="text1"/>
          <w:sz w:val="28"/>
          <w:lang w:eastAsia="uk-UA"/>
        </w:rPr>
        <w:t>:</w:t>
      </w:r>
      <w:r w:rsidR="00884970">
        <w:rPr>
          <w:rFonts w:ascii="Times New Roman" w:eastAsia="Times New Roman" w:hAnsi="Times New Roman" w:cs="Times New Roman"/>
          <w:color w:val="000000" w:themeColor="text1"/>
          <w:sz w:val="28"/>
          <w:lang w:eastAsia="uk-UA"/>
        </w:rPr>
        <w:t xml:space="preserve"> додатк</w:t>
      </w:r>
      <w:r w:rsidR="00FD4800">
        <w:rPr>
          <w:rFonts w:ascii="Times New Roman" w:eastAsia="Times New Roman" w:hAnsi="Times New Roman" w:cs="Times New Roman"/>
          <w:color w:val="000000" w:themeColor="text1"/>
          <w:sz w:val="28"/>
          <w:lang w:eastAsia="uk-UA"/>
        </w:rPr>
        <w:t>и</w:t>
      </w:r>
      <w:r w:rsidR="00884970">
        <w:rPr>
          <w:rFonts w:ascii="Times New Roman" w:eastAsia="Times New Roman" w:hAnsi="Times New Roman" w:cs="Times New Roman"/>
          <w:color w:val="000000" w:themeColor="text1"/>
          <w:sz w:val="28"/>
          <w:lang w:eastAsia="uk-UA"/>
        </w:rPr>
        <w:t xml:space="preserve"> 1 «Паспорт програми розвитку, підтримки КНП «</w:t>
      </w:r>
      <w:proofErr w:type="spellStart"/>
      <w:r w:rsidR="00884970">
        <w:rPr>
          <w:rFonts w:ascii="Times New Roman" w:eastAsia="Times New Roman" w:hAnsi="Times New Roman" w:cs="Times New Roman"/>
          <w:color w:val="000000" w:themeColor="text1"/>
          <w:sz w:val="28"/>
          <w:lang w:eastAsia="uk-UA"/>
        </w:rPr>
        <w:t>Якушинецький</w:t>
      </w:r>
      <w:proofErr w:type="spellEnd"/>
      <w:r w:rsidR="00884970">
        <w:rPr>
          <w:rFonts w:ascii="Times New Roman" w:eastAsia="Times New Roman" w:hAnsi="Times New Roman" w:cs="Times New Roman"/>
          <w:color w:val="000000" w:themeColor="text1"/>
          <w:sz w:val="28"/>
          <w:lang w:eastAsia="uk-UA"/>
        </w:rPr>
        <w:t xml:space="preserve"> центр первинної </w:t>
      </w:r>
      <w:r w:rsidR="00884970">
        <w:rPr>
          <w:rFonts w:ascii="Times New Roman" w:eastAsia="Times New Roman" w:hAnsi="Times New Roman" w:cs="Times New Roman"/>
          <w:color w:val="000000" w:themeColor="text1"/>
          <w:sz w:val="28"/>
          <w:lang w:eastAsia="uk-UA"/>
        </w:rPr>
        <w:lastRenderedPageBreak/>
        <w:t xml:space="preserve">медико-санітарної допомоги» Якушинецької сільської ради та </w:t>
      </w:r>
      <w:r w:rsidR="00FD4800">
        <w:rPr>
          <w:rFonts w:ascii="Times New Roman" w:eastAsia="Times New Roman" w:hAnsi="Times New Roman" w:cs="Times New Roman"/>
          <w:color w:val="000000" w:themeColor="text1"/>
          <w:sz w:val="28"/>
          <w:lang w:eastAsia="uk-UA"/>
        </w:rPr>
        <w:t>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2 «Ресурсне забезпечення програми розвитку, підтримки КНП «</w:t>
      </w:r>
      <w:proofErr w:type="spellStart"/>
      <w:r w:rsidR="00FD4800">
        <w:rPr>
          <w:rFonts w:ascii="Times New Roman" w:eastAsia="Times New Roman" w:hAnsi="Times New Roman" w:cs="Times New Roman"/>
          <w:color w:val="000000" w:themeColor="text1"/>
          <w:sz w:val="28"/>
          <w:lang w:eastAsia="uk-UA"/>
        </w:rPr>
        <w:t>Якушинецький</w:t>
      </w:r>
      <w:proofErr w:type="spellEnd"/>
      <w:r w:rsidR="00FD4800">
        <w:rPr>
          <w:rFonts w:ascii="Times New Roman" w:eastAsia="Times New Roman" w:hAnsi="Times New Roman" w:cs="Times New Roman"/>
          <w:color w:val="000000" w:themeColor="text1"/>
          <w:sz w:val="28"/>
          <w:lang w:eastAsia="uk-UA"/>
        </w:rPr>
        <w:t xml:space="preserve">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3 «Заходи реалізації програми розвитку, підтримки КНП «</w:t>
      </w:r>
      <w:proofErr w:type="spellStart"/>
      <w:r w:rsidR="00FD4800">
        <w:rPr>
          <w:rFonts w:ascii="Times New Roman" w:eastAsia="Times New Roman" w:hAnsi="Times New Roman" w:cs="Times New Roman"/>
          <w:color w:val="000000" w:themeColor="text1"/>
          <w:sz w:val="28"/>
          <w:lang w:eastAsia="uk-UA"/>
        </w:rPr>
        <w:t>Якушинецький</w:t>
      </w:r>
      <w:proofErr w:type="spellEnd"/>
      <w:r w:rsidR="00FD4800">
        <w:rPr>
          <w:rFonts w:ascii="Times New Roman" w:eastAsia="Times New Roman" w:hAnsi="Times New Roman" w:cs="Times New Roman"/>
          <w:color w:val="000000" w:themeColor="text1"/>
          <w:sz w:val="28"/>
          <w:lang w:eastAsia="uk-UA"/>
        </w:rPr>
        <w:t xml:space="preserve">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w:t>
      </w:r>
      <w:r w:rsidR="00B94C97" w:rsidRPr="00D9487C">
        <w:rPr>
          <w:rFonts w:ascii="Times New Roman" w:eastAsia="Times New Roman" w:hAnsi="Times New Roman" w:cs="Times New Roman"/>
          <w:color w:val="000000" w:themeColor="text1"/>
          <w:sz w:val="28"/>
          <w:lang w:eastAsia="uk-UA"/>
        </w:rPr>
        <w:t xml:space="preserve"> </w:t>
      </w:r>
    </w:p>
    <w:p w14:paraId="0E5F4618" w14:textId="1C6087CF" w:rsidR="00730263" w:rsidRPr="00730263" w:rsidRDefault="00B94C97" w:rsidP="00F44102">
      <w:pPr>
        <w:spacing w:after="111" w:line="269" w:lineRule="auto"/>
        <w:jc w:val="both"/>
        <w:rPr>
          <w:rFonts w:ascii="Times New Roman" w:eastAsia="Times New Roman" w:hAnsi="Times New Roman" w:cs="Times New Roman"/>
          <w:color w:val="000000"/>
          <w:sz w:val="28"/>
          <w:szCs w:val="28"/>
          <w:lang w:eastAsia="ru-RU"/>
        </w:rPr>
      </w:pPr>
      <w:r w:rsidRPr="00D9487C">
        <w:rPr>
          <w:rFonts w:ascii="Times New Roman" w:eastAsia="Times New Roman" w:hAnsi="Times New Roman" w:cs="Times New Roman"/>
          <w:color w:val="000000" w:themeColor="text1"/>
          <w:sz w:val="28"/>
          <w:lang w:eastAsia="uk-UA"/>
        </w:rPr>
        <w:t xml:space="preserve">     </w:t>
      </w:r>
      <w:r w:rsidR="0075691C">
        <w:rPr>
          <w:rFonts w:ascii="Times New Roman" w:eastAsia="Times New Roman" w:hAnsi="Times New Roman" w:cs="Times New Roman"/>
          <w:color w:val="000000" w:themeColor="text1"/>
          <w:sz w:val="28"/>
          <w:lang w:eastAsia="uk-UA"/>
        </w:rPr>
        <w:t xml:space="preserve"> </w:t>
      </w:r>
      <w:r w:rsidR="00FA125A">
        <w:rPr>
          <w:rFonts w:ascii="Times New Roman" w:eastAsia="Times New Roman" w:hAnsi="Times New Roman" w:cs="Times New Roman"/>
          <w:color w:val="000000" w:themeColor="text1"/>
          <w:sz w:val="28"/>
          <w:lang w:eastAsia="uk-UA"/>
        </w:rPr>
        <w:t>2</w:t>
      </w:r>
      <w:r w:rsidRPr="00D9487C">
        <w:rPr>
          <w:rFonts w:ascii="Times New Roman" w:eastAsia="Times New Roman" w:hAnsi="Times New Roman" w:cs="Times New Roman"/>
          <w:color w:val="000000" w:themeColor="text1"/>
          <w:sz w:val="28"/>
          <w:lang w:eastAsia="uk-UA"/>
        </w:rPr>
        <w:t>.</w:t>
      </w:r>
      <w:r w:rsidR="00FD4800">
        <w:rPr>
          <w:rFonts w:ascii="Times New Roman" w:eastAsia="Times New Roman" w:hAnsi="Times New Roman" w:cs="Times New Roman"/>
          <w:color w:val="000000" w:themeColor="text1"/>
          <w:sz w:val="28"/>
          <w:lang w:eastAsia="uk-UA"/>
        </w:rPr>
        <w:t xml:space="preserve"> </w:t>
      </w:r>
      <w:bookmarkStart w:id="2" w:name="_Hlk150431163"/>
      <w:r w:rsidRPr="00D9487C">
        <w:rPr>
          <w:rFonts w:ascii="Times New Roman" w:eastAsia="Times New Roman" w:hAnsi="Times New Roman" w:cs="Times New Roman"/>
          <w:color w:val="000000" w:themeColor="text1"/>
          <w:sz w:val="28"/>
          <w:lang w:eastAsia="uk-UA"/>
        </w:rPr>
        <w:t>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 Янчука В.І.)</w:t>
      </w:r>
      <w:r w:rsidR="00730263">
        <w:rPr>
          <w:rFonts w:ascii="Times New Roman" w:eastAsia="Times New Roman" w:hAnsi="Times New Roman" w:cs="Times New Roman"/>
          <w:color w:val="000000" w:themeColor="text1"/>
          <w:sz w:val="28"/>
          <w:lang w:eastAsia="uk-UA"/>
        </w:rPr>
        <w:t xml:space="preserve"> </w:t>
      </w:r>
      <w:r w:rsidR="00730263" w:rsidRPr="00730263">
        <w:rPr>
          <w:rFonts w:ascii="Times New Roman" w:eastAsia="Times New Roman" w:hAnsi="Times New Roman" w:cs="Times New Roman"/>
          <w:color w:val="000000"/>
          <w:sz w:val="28"/>
          <w:szCs w:val="28"/>
          <w:lang w:eastAsia="ru-RU"/>
        </w:rPr>
        <w:t xml:space="preserve">та з питань освіти, культури охорони здоров’я, молоді, фізкультури, спорту та соціального захисту населення (Бровченко Л.Д.) </w:t>
      </w:r>
    </w:p>
    <w:bookmarkEnd w:id="2"/>
    <w:p w14:paraId="0BEE5751" w14:textId="77777777" w:rsidR="00FD4800" w:rsidRDefault="00FD4800" w:rsidP="00B94C97">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63B1F5EB" w14:textId="77777777" w:rsidR="00FD4800" w:rsidRDefault="00FD4800" w:rsidP="00B94C97">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16AA99BE" w14:textId="77777777" w:rsidR="00FD4800" w:rsidRDefault="00FD4800" w:rsidP="00B94C97">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7C9530E2" w14:textId="77777777" w:rsidR="00FD4800" w:rsidRDefault="00FD4800" w:rsidP="00B94C97">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3466C65D" w14:textId="77777777" w:rsidR="00FD4800" w:rsidRDefault="00FD4800" w:rsidP="00B94C97">
      <w:pPr>
        <w:spacing w:after="82" w:line="268" w:lineRule="auto"/>
        <w:ind w:left="303" w:hanging="10"/>
        <w:jc w:val="both"/>
        <w:rPr>
          <w:rFonts w:ascii="Times New Roman" w:eastAsia="Times New Roman" w:hAnsi="Times New Roman" w:cs="Times New Roman"/>
          <w:b/>
          <w:color w:val="000000" w:themeColor="text1"/>
          <w:sz w:val="28"/>
          <w:lang w:eastAsia="uk-UA"/>
        </w:rPr>
      </w:pPr>
    </w:p>
    <w:p w14:paraId="42676D11" w14:textId="028145FE" w:rsidR="00B94C97" w:rsidRPr="00D9487C" w:rsidRDefault="00884970" w:rsidP="00B94C97">
      <w:pPr>
        <w:spacing w:after="82" w:line="268" w:lineRule="auto"/>
        <w:ind w:left="303" w:hanging="10"/>
        <w:jc w:val="both"/>
        <w:rPr>
          <w:rFonts w:ascii="Times New Roman" w:eastAsia="Times New Roman" w:hAnsi="Times New Roman" w:cs="Times New Roman"/>
          <w:b/>
          <w:color w:val="000000" w:themeColor="text1"/>
          <w:sz w:val="28"/>
          <w:lang w:eastAsia="uk-UA"/>
        </w:rPr>
      </w:pPr>
      <w:r>
        <w:rPr>
          <w:rFonts w:ascii="Times New Roman" w:eastAsia="Times New Roman" w:hAnsi="Times New Roman" w:cs="Times New Roman"/>
          <w:b/>
          <w:color w:val="000000" w:themeColor="text1"/>
          <w:sz w:val="28"/>
          <w:lang w:eastAsia="uk-UA"/>
        </w:rPr>
        <w:t>С</w:t>
      </w:r>
      <w:r w:rsidR="00B94C97" w:rsidRPr="00D9487C">
        <w:rPr>
          <w:rFonts w:ascii="Times New Roman" w:eastAsia="Times New Roman" w:hAnsi="Times New Roman" w:cs="Times New Roman"/>
          <w:b/>
          <w:color w:val="000000" w:themeColor="text1"/>
          <w:sz w:val="28"/>
          <w:lang w:eastAsia="uk-UA"/>
        </w:rPr>
        <w:t>ільський голова                                                  Василь РОМАНЮК</w:t>
      </w:r>
    </w:p>
    <w:p w14:paraId="02A46BB3"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bookmarkStart w:id="3" w:name="_Hlk88491224"/>
      <w:bookmarkStart w:id="4" w:name="_Hlk85450886"/>
    </w:p>
    <w:p w14:paraId="209C615E"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5F7087E0"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1DDB4AFF"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194638C3"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28C780C2"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7D6E7466"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3C5F19D4"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5B335E89"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138DA70C"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1E104271"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37979496"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2E07B990"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37687672"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0DD5A7D8"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5E469465"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077AB39B" w14:textId="77777777" w:rsidR="000D517A" w:rsidRPr="00B81E8C" w:rsidRDefault="000D517A" w:rsidP="000D517A">
      <w:pPr>
        <w:spacing w:after="0" w:line="240" w:lineRule="auto"/>
        <w:ind w:firstLine="709"/>
        <w:jc w:val="right"/>
        <w:rPr>
          <w:rFonts w:ascii="Times New Roman" w:eastAsia="Times New Roman" w:hAnsi="Times New Roman" w:cs="Times New Roman"/>
          <w:b/>
          <w:bCs/>
          <w:color w:val="000000"/>
          <w:sz w:val="28"/>
          <w:szCs w:val="28"/>
          <w:shd w:val="clear" w:color="auto" w:fill="FFFFFF"/>
          <w:lang w:eastAsia="ru-RU"/>
        </w:rPr>
      </w:pPr>
      <w:bookmarkStart w:id="5" w:name="_Hlk88491412"/>
      <w:r w:rsidRPr="00B81E8C">
        <w:rPr>
          <w:rFonts w:ascii="Times New Roman" w:eastAsia="Times New Roman" w:hAnsi="Times New Roman" w:cs="Times New Roman"/>
          <w:b/>
          <w:bCs/>
          <w:color w:val="000000"/>
          <w:sz w:val="28"/>
          <w:szCs w:val="28"/>
          <w:shd w:val="clear" w:color="auto" w:fill="FFFFFF"/>
          <w:lang w:eastAsia="ru-RU"/>
        </w:rPr>
        <w:lastRenderedPageBreak/>
        <w:t>Додаток 1</w:t>
      </w:r>
    </w:p>
    <w:bookmarkEnd w:id="5"/>
    <w:p w14:paraId="0F4D999A" w14:textId="77777777" w:rsidR="000511E6" w:rsidRPr="000511E6" w:rsidRDefault="000511E6" w:rsidP="000511E6">
      <w:pPr>
        <w:tabs>
          <w:tab w:val="left" w:pos="993"/>
        </w:tabs>
        <w:spacing w:after="0" w:line="240" w:lineRule="auto"/>
        <w:ind w:firstLine="992"/>
        <w:jc w:val="right"/>
        <w:rPr>
          <w:rFonts w:ascii="Times New Roman" w:eastAsia="Times New Roman" w:hAnsi="Times New Roman" w:cs="Times New Roman"/>
          <w:color w:val="000000"/>
          <w:sz w:val="24"/>
          <w:szCs w:val="24"/>
          <w:lang w:eastAsia="ru-RU"/>
        </w:rPr>
      </w:pPr>
      <w:r w:rsidRPr="000511E6">
        <w:rPr>
          <w:rFonts w:ascii="Times New Roman" w:eastAsia="Times New Roman" w:hAnsi="Times New Roman" w:cs="Times New Roman"/>
          <w:color w:val="000000"/>
          <w:sz w:val="24"/>
          <w:szCs w:val="24"/>
          <w:lang w:eastAsia="ru-RU"/>
        </w:rPr>
        <w:t>до рішення 14 сесії  8 скликання</w:t>
      </w:r>
    </w:p>
    <w:p w14:paraId="2F0A70BA" w14:textId="77777777" w:rsidR="000511E6" w:rsidRPr="000511E6" w:rsidRDefault="000511E6" w:rsidP="000511E6">
      <w:pPr>
        <w:tabs>
          <w:tab w:val="left" w:pos="993"/>
        </w:tabs>
        <w:spacing w:after="0" w:line="240" w:lineRule="auto"/>
        <w:ind w:firstLine="992"/>
        <w:jc w:val="right"/>
        <w:rPr>
          <w:rFonts w:ascii="Times New Roman" w:eastAsia="Times New Roman" w:hAnsi="Times New Roman" w:cs="Times New Roman"/>
          <w:color w:val="000000"/>
          <w:sz w:val="24"/>
          <w:szCs w:val="24"/>
          <w:lang w:eastAsia="ru-RU"/>
        </w:rPr>
      </w:pPr>
      <w:r w:rsidRPr="000511E6">
        <w:rPr>
          <w:rFonts w:ascii="Times New Roman" w:eastAsia="Times New Roman" w:hAnsi="Times New Roman" w:cs="Times New Roman"/>
          <w:color w:val="000000"/>
          <w:sz w:val="24"/>
          <w:szCs w:val="24"/>
          <w:lang w:eastAsia="ru-RU"/>
        </w:rPr>
        <w:t>Якушинецької сільської ради</w:t>
      </w:r>
    </w:p>
    <w:p w14:paraId="3E9369DC" w14:textId="4D2E950B" w:rsidR="000511E6" w:rsidRPr="000511E6" w:rsidRDefault="000511E6" w:rsidP="000511E6">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0511E6">
        <w:rPr>
          <w:rFonts w:ascii="Times New Roman" w:eastAsia="Times New Roman" w:hAnsi="Times New Roman" w:cs="Times New Roman"/>
          <w:color w:val="000000"/>
          <w:sz w:val="24"/>
          <w:szCs w:val="24"/>
          <w:lang w:eastAsia="ru-RU"/>
        </w:rPr>
        <w:t>від 26.11.2021р</w:t>
      </w:r>
      <w:r w:rsidR="006158C9">
        <w:rPr>
          <w:rFonts w:ascii="Times New Roman" w:eastAsia="Times New Roman" w:hAnsi="Times New Roman" w:cs="Times New Roman"/>
          <w:color w:val="000000"/>
          <w:sz w:val="24"/>
          <w:szCs w:val="24"/>
          <w:lang w:eastAsia="ru-RU"/>
        </w:rPr>
        <w:t xml:space="preserve"> № 631</w:t>
      </w:r>
    </w:p>
    <w:p w14:paraId="3850F20B" w14:textId="77777777" w:rsidR="000511E6" w:rsidRPr="000511E6" w:rsidRDefault="000511E6" w:rsidP="000511E6">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0511E6">
        <w:rPr>
          <w:rFonts w:ascii="Times New Roman" w:eastAsia="Times New Roman" w:hAnsi="Times New Roman" w:cs="Times New Roman"/>
          <w:color w:val="000000"/>
          <w:sz w:val="24"/>
          <w:szCs w:val="24"/>
          <w:lang w:eastAsia="ru-RU"/>
        </w:rPr>
        <w:t>(в редакції рішення 36-ї сесії 8 скликання</w:t>
      </w:r>
    </w:p>
    <w:p w14:paraId="74BFF441" w14:textId="7CA838D7" w:rsidR="000D517A" w:rsidRPr="000D517A" w:rsidRDefault="000511E6" w:rsidP="000511E6">
      <w:pPr>
        <w:spacing w:after="82" w:line="268" w:lineRule="auto"/>
        <w:ind w:left="303" w:hanging="10"/>
        <w:jc w:val="center"/>
        <w:rPr>
          <w:rFonts w:ascii="Times New Roman" w:eastAsia="Times New Roman" w:hAnsi="Times New Roman" w:cs="Times New Roman"/>
          <w:b/>
          <w:color w:val="000000" w:themeColor="text1"/>
          <w:sz w:val="24"/>
          <w:szCs w:val="24"/>
          <w:lang w:eastAsia="uk-UA"/>
        </w:rPr>
      </w:pPr>
      <w:r>
        <w:rPr>
          <w:rFonts w:ascii="Times New Roman" w:eastAsia="Times New Roman" w:hAnsi="Times New Roman" w:cs="Times New Roman"/>
          <w:color w:val="000000"/>
          <w:sz w:val="24"/>
          <w:szCs w:val="24"/>
          <w:lang w:eastAsia="ru-RU"/>
        </w:rPr>
        <w:t xml:space="preserve">                                                                                                               </w:t>
      </w:r>
      <w:r w:rsidRPr="000511E6">
        <w:rPr>
          <w:rFonts w:ascii="Times New Roman" w:eastAsia="Times New Roman" w:hAnsi="Times New Roman" w:cs="Times New Roman"/>
          <w:color w:val="000000"/>
          <w:sz w:val="24"/>
          <w:szCs w:val="24"/>
          <w:lang w:eastAsia="ru-RU"/>
        </w:rPr>
        <w:t xml:space="preserve"> від 19.12.2023 №________)</w:t>
      </w:r>
    </w:p>
    <w:p w14:paraId="0A7B75DD" w14:textId="77777777" w:rsidR="000511E6" w:rsidRDefault="000511E6" w:rsidP="000D517A">
      <w:pPr>
        <w:spacing w:after="30"/>
        <w:jc w:val="center"/>
        <w:rPr>
          <w:rFonts w:ascii="Times New Roman" w:eastAsia="Times New Roman" w:hAnsi="Times New Roman" w:cs="Times New Roman"/>
          <w:b/>
          <w:color w:val="000000" w:themeColor="text1"/>
          <w:sz w:val="28"/>
          <w:lang w:eastAsia="uk-UA"/>
        </w:rPr>
      </w:pPr>
    </w:p>
    <w:p w14:paraId="7CE53560" w14:textId="5C9991CE" w:rsidR="000D517A" w:rsidRDefault="000D517A" w:rsidP="000D517A">
      <w:pPr>
        <w:spacing w:after="30"/>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Програма</w:t>
      </w:r>
    </w:p>
    <w:p w14:paraId="003D97B8" w14:textId="77777777" w:rsidR="000D517A" w:rsidRPr="00D9487C" w:rsidRDefault="000D517A" w:rsidP="000D517A">
      <w:pPr>
        <w:spacing w:after="30"/>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розвитку, підтримки КНП «</w:t>
      </w:r>
      <w:proofErr w:type="spellStart"/>
      <w:r w:rsidRPr="00D9487C">
        <w:rPr>
          <w:rFonts w:ascii="Times New Roman" w:eastAsia="Times New Roman" w:hAnsi="Times New Roman" w:cs="Times New Roman"/>
          <w:b/>
          <w:color w:val="000000" w:themeColor="text1"/>
          <w:sz w:val="28"/>
          <w:lang w:eastAsia="uk-UA"/>
        </w:rPr>
        <w:t>Якушинецький</w:t>
      </w:r>
      <w:proofErr w:type="spellEnd"/>
      <w:r w:rsidRPr="00D9487C">
        <w:rPr>
          <w:rFonts w:ascii="Times New Roman" w:eastAsia="Times New Roman" w:hAnsi="Times New Roman" w:cs="Times New Roman"/>
          <w:b/>
          <w:color w:val="000000" w:themeColor="text1"/>
          <w:sz w:val="28"/>
          <w:lang w:eastAsia="uk-UA"/>
        </w:rPr>
        <w:t xml:space="preserve">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w:t>
      </w:r>
    </w:p>
    <w:p w14:paraId="55F21A6D" w14:textId="77777777" w:rsidR="000D517A" w:rsidRPr="00D9487C" w:rsidRDefault="000D517A" w:rsidP="000D517A">
      <w:pPr>
        <w:spacing w:after="69"/>
        <w:rPr>
          <w:rFonts w:ascii="Times New Roman" w:eastAsia="Times New Roman" w:hAnsi="Times New Roman" w:cs="Times New Roman"/>
          <w:color w:val="000000" w:themeColor="text1"/>
          <w:sz w:val="28"/>
          <w:lang w:eastAsia="uk-UA"/>
        </w:rPr>
      </w:pPr>
    </w:p>
    <w:p w14:paraId="43ECA45C" w14:textId="77777777" w:rsidR="000D517A" w:rsidRPr="00D9487C" w:rsidRDefault="000D517A" w:rsidP="000D517A">
      <w:pPr>
        <w:keepNext/>
        <w:keepLines/>
        <w:spacing w:after="105"/>
        <w:ind w:right="3"/>
        <w:jc w:val="right"/>
        <w:outlineLvl w:val="0"/>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Визначення проблеми, на розв’язання якої спрямована Програма </w:t>
      </w:r>
    </w:p>
    <w:p w14:paraId="686A40B3" w14:textId="77777777" w:rsidR="000D517A" w:rsidRPr="00D9487C" w:rsidRDefault="000D517A" w:rsidP="000D517A">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Головною метою діяльності в галузі охорони здоров'я Якушинецької сільської ради  є наближення 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  </w:t>
      </w:r>
    </w:p>
    <w:p w14:paraId="4F4106B7" w14:textId="77777777" w:rsidR="000D517A" w:rsidRPr="00D9487C" w:rsidRDefault="000D517A" w:rsidP="000D517A">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 </w:t>
      </w:r>
    </w:p>
    <w:p w14:paraId="0CAB85B5" w14:textId="77777777" w:rsidR="000D517A" w:rsidRPr="00D9487C" w:rsidRDefault="000D517A" w:rsidP="000D517A">
      <w:pPr>
        <w:spacing w:after="0"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Первинний рівень надання медичної допомоги є важливою складовою частиною системи охорони здоров’я Якушинецької сільської ради. </w:t>
      </w:r>
    </w:p>
    <w:p w14:paraId="2B352175" w14:textId="77777777" w:rsidR="000D517A" w:rsidRPr="00D9487C" w:rsidRDefault="000D517A" w:rsidP="000D517A">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Первинну медико-санітарну допомогу на території Якушинецької сільської ради  забезпечує Комунальне некомерційне підприємство </w:t>
      </w:r>
      <w:r w:rsidRPr="00D9487C">
        <w:rPr>
          <w:rFonts w:ascii="Times New Roman" w:eastAsia="Times New Roman" w:hAnsi="Times New Roman" w:cs="Times New Roman"/>
          <w:bCs/>
          <w:color w:val="000000" w:themeColor="text1"/>
          <w:sz w:val="28"/>
          <w:lang w:eastAsia="uk-UA"/>
        </w:rPr>
        <w:t>«</w:t>
      </w:r>
      <w:proofErr w:type="spellStart"/>
      <w:r w:rsidRPr="00D9487C">
        <w:rPr>
          <w:rFonts w:ascii="Times New Roman" w:eastAsia="Times New Roman" w:hAnsi="Times New Roman" w:cs="Times New Roman"/>
          <w:bCs/>
          <w:color w:val="000000" w:themeColor="text1"/>
          <w:sz w:val="28"/>
          <w:lang w:eastAsia="uk-UA"/>
        </w:rPr>
        <w:t>Якушинецький</w:t>
      </w:r>
      <w:proofErr w:type="spellEnd"/>
      <w:r w:rsidRPr="00D9487C">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color w:val="000000" w:themeColor="text1"/>
          <w:sz w:val="28"/>
          <w:lang w:eastAsia="uk-UA"/>
        </w:rPr>
        <w:t xml:space="preserve">. </w:t>
      </w:r>
    </w:p>
    <w:p w14:paraId="305161E4" w14:textId="77777777" w:rsidR="000D517A" w:rsidRPr="00D9487C" w:rsidRDefault="000D517A" w:rsidP="000D517A">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Програма розвитку, підтримки закладів охорони здоров’я</w:t>
      </w:r>
      <w:r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 та надання медичних послуг понад обсяг, передбачений програмою державних гарантій медичного обслуговування населення Якушинецької сільської  на 2022-2024 роки (далі –Програма)</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розроблена з урахуванням вимог Конституції України, Бюджетного кодексу України, Господарського кодексу України, Закону України «Про місцеве самоврядування в Україні», Закону України «Основи законодавства України про охорону здоров’я»</w:t>
      </w:r>
      <w:r w:rsidRPr="00D9487C">
        <w:rPr>
          <w:rFonts w:ascii="Times New Roman" w:eastAsia="Times New Roman" w:hAnsi="Times New Roman" w:cs="Times New Roman"/>
          <w:i/>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 наказу Міністерства охорони здоров’я  №</w:t>
      </w:r>
      <w:r>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 xml:space="preserve">504 від </w:t>
      </w:r>
      <w:r w:rsidRPr="00D9487C">
        <w:rPr>
          <w:rFonts w:ascii="Times New Roman" w:eastAsia="Times New Roman" w:hAnsi="Times New Roman" w:cs="Times New Roman"/>
          <w:color w:val="000000" w:themeColor="text1"/>
          <w:sz w:val="28"/>
          <w:lang w:eastAsia="uk-UA"/>
        </w:rPr>
        <w:lastRenderedPageBreak/>
        <w:t>19.03.2018 року «Про затвердження Порядку надання первинної медичної допомоги», Методичних рекомендацій з питань перетворення закладів охорони здоров’я з бюджетних установ у комунальні некомерційні підприємства, інших нормативно-правових документів та визначає перспективи розвитку галузі охорони здоров’я Якушинецької сільської ради.</w:t>
      </w:r>
    </w:p>
    <w:p w14:paraId="3D25403E" w14:textId="77777777" w:rsidR="000D517A" w:rsidRPr="00D9487C" w:rsidRDefault="000D517A" w:rsidP="000D517A">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орієнтована на забезпечення надання якісної медичної допомоги на первинному  рівні всім верствам населення за рахунок розвитку існуючих медичних послуг.  </w:t>
      </w:r>
    </w:p>
    <w:p w14:paraId="591E7140" w14:textId="77777777" w:rsidR="000D517A" w:rsidRPr="00D9487C" w:rsidRDefault="000D517A" w:rsidP="000D517A">
      <w:pPr>
        <w:spacing w:after="0"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Комунальне підприємство є підпорядкованим, підзвітним та підконтрольним Засновнику – </w:t>
      </w:r>
      <w:proofErr w:type="spellStart"/>
      <w:r w:rsidRPr="00D9487C">
        <w:rPr>
          <w:rFonts w:ascii="Times New Roman" w:eastAsia="Times New Roman" w:hAnsi="Times New Roman" w:cs="Times New Roman"/>
          <w:color w:val="000000" w:themeColor="text1"/>
          <w:sz w:val="28"/>
          <w:lang w:eastAsia="uk-UA"/>
        </w:rPr>
        <w:t>Якушинецькій</w:t>
      </w:r>
      <w:proofErr w:type="spellEnd"/>
      <w:r w:rsidRPr="00D9487C">
        <w:rPr>
          <w:rFonts w:ascii="Times New Roman" w:eastAsia="Times New Roman" w:hAnsi="Times New Roman" w:cs="Times New Roman"/>
          <w:color w:val="000000" w:themeColor="text1"/>
          <w:sz w:val="28"/>
          <w:lang w:eastAsia="uk-UA"/>
        </w:rPr>
        <w:t xml:space="preserve"> сільській раді. </w:t>
      </w:r>
      <w:r w:rsidRPr="00D9487C">
        <w:rPr>
          <w:rFonts w:ascii="Times New Roman" w:eastAsia="Times New Roman" w:hAnsi="Times New Roman" w:cs="Times New Roman"/>
          <w:color w:val="000000" w:themeColor="text1"/>
          <w:sz w:val="28"/>
          <w:lang w:val="ru-RU" w:eastAsia="uk-UA"/>
        </w:rPr>
        <w:t>З</w:t>
      </w:r>
      <w:proofErr w:type="spellStart"/>
      <w:r w:rsidRPr="00D9487C">
        <w:rPr>
          <w:rFonts w:ascii="Times New Roman" w:eastAsia="Times New Roman" w:hAnsi="Times New Roman" w:cs="Times New Roman"/>
          <w:color w:val="000000" w:themeColor="text1"/>
          <w:sz w:val="28"/>
          <w:lang w:eastAsia="uk-UA"/>
        </w:rPr>
        <w:t>дійснює</w:t>
      </w:r>
      <w:proofErr w:type="spellEnd"/>
      <w:r w:rsidRPr="00D9487C">
        <w:rPr>
          <w:rFonts w:ascii="Times New Roman" w:eastAsia="Times New Roman" w:hAnsi="Times New Roman" w:cs="Times New Roman"/>
          <w:color w:val="000000" w:themeColor="text1"/>
          <w:sz w:val="28"/>
          <w:lang w:eastAsia="uk-UA"/>
        </w:rPr>
        <w:t xml:space="preserve">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і місцевих програм у сфері охорони здоров’я.  </w:t>
      </w:r>
    </w:p>
    <w:p w14:paraId="7FEB7F36" w14:textId="77777777" w:rsidR="000D517A" w:rsidRPr="00D9487C" w:rsidRDefault="000D517A" w:rsidP="000D517A">
      <w:pPr>
        <w:spacing w:after="75"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У Програмі визначено цілі розвитку комунального некомерційного підприємства, визначено основні завдання, вирішення яких сприятимуть наданню якісної медичної допомоги населенню на первинному  рівні, викладені правові, організаційні, лікувально-профілактичні, економічні та соціальні засади охорони здоров’я в </w:t>
      </w:r>
      <w:proofErr w:type="spellStart"/>
      <w:r w:rsidRPr="00D9487C">
        <w:rPr>
          <w:rFonts w:ascii="Times New Roman" w:eastAsia="Times New Roman" w:hAnsi="Times New Roman" w:cs="Times New Roman"/>
          <w:color w:val="000000" w:themeColor="text1"/>
          <w:sz w:val="28"/>
          <w:lang w:eastAsia="uk-UA"/>
        </w:rPr>
        <w:t>Якушинецькій</w:t>
      </w:r>
      <w:proofErr w:type="spellEnd"/>
      <w:r w:rsidRPr="00D9487C">
        <w:rPr>
          <w:rFonts w:ascii="Times New Roman" w:eastAsia="Times New Roman" w:hAnsi="Times New Roman" w:cs="Times New Roman"/>
          <w:color w:val="000000" w:themeColor="text1"/>
          <w:sz w:val="28"/>
          <w:lang w:eastAsia="uk-UA"/>
        </w:rPr>
        <w:t xml:space="preserve"> територіальній громаді, метою яких є</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забезпечення високої працездатності і</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 xml:space="preserve">довголітнього активного життя громадян, усунення факторів, що шкідливо впливають на їх здоров’я, упередження і зниження захворюваності, інвалідності та смертності.  </w:t>
      </w:r>
    </w:p>
    <w:p w14:paraId="087C2817" w14:textId="77777777" w:rsidR="000D517A" w:rsidRPr="00D9487C" w:rsidRDefault="000D517A" w:rsidP="000D517A">
      <w:pPr>
        <w:spacing w:after="4"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Реформа охорони здоров’я, яка проводиться на даний час в нашій державі, передбачає насамперед поліпшення стану здоров’я населення, підвищення ефективності системи охорони здоров’я та доступність медичних послуг до людей через механізм укладення договорів про медичне обслуговування населення за програмою медичних гарантій. Для створення електронного реєстру пацієнтів, необхідне забезпечення усіх закладів первинної ланки сучасною оргтехнікою та комп′ютерами, спеціалізованими програмами. Для поліпшення надання медичної допомоги населенню, особливо людям пенсійного віку та особам з обмеженими можливостями, під час виїздів у села необхідне забезпечення автотранспортом та укомплектування його спеціальним портативним обладнанням для надання першої медичної допомоги. </w:t>
      </w:r>
    </w:p>
    <w:p w14:paraId="1E1ABC5F" w14:textId="77777777" w:rsidR="000D517A" w:rsidRPr="00D9487C" w:rsidRDefault="000D517A" w:rsidP="000D517A">
      <w:pPr>
        <w:spacing w:after="4" w:line="276"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Саме тому розроблено (далі – Програма), дія якої спрямована на покращення якості надання медичних послуг та збереження здоров'я населення. </w:t>
      </w:r>
    </w:p>
    <w:p w14:paraId="02B93CF7" w14:textId="77777777" w:rsidR="000D517A" w:rsidRPr="00947D96" w:rsidRDefault="000D517A" w:rsidP="000D517A">
      <w:pPr>
        <w:spacing w:after="30"/>
        <w:jc w:val="both"/>
        <w:rPr>
          <w:rFonts w:ascii="Times New Roman" w:eastAsia="Times New Roman" w:hAnsi="Times New Roman" w:cs="Times New Roman"/>
          <w:bCs/>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 </w:t>
      </w:r>
      <w:r w:rsidRPr="00E5724B">
        <w:rPr>
          <w:rFonts w:ascii="Times New Roman" w:eastAsia="Times New Roman" w:hAnsi="Times New Roman" w:cs="Times New Roman"/>
          <w:bCs/>
          <w:color w:val="000000"/>
          <w:sz w:val="28"/>
          <w:szCs w:val="28"/>
          <w:shd w:val="clear" w:color="auto" w:fill="FFFFFF"/>
          <w:lang w:eastAsia="zh-CN"/>
        </w:rPr>
        <w:t xml:space="preserve">        Короткий зміст та стисла характеристика Програми викладена в До</w:t>
      </w:r>
      <w:r>
        <w:rPr>
          <w:rFonts w:ascii="Times New Roman" w:eastAsia="Times New Roman" w:hAnsi="Times New Roman" w:cs="Times New Roman"/>
          <w:bCs/>
          <w:color w:val="000000"/>
          <w:sz w:val="28"/>
          <w:szCs w:val="28"/>
          <w:shd w:val="clear" w:color="auto" w:fill="FFFFFF"/>
          <w:lang w:eastAsia="zh-CN"/>
        </w:rPr>
        <w:t xml:space="preserve">датку 1 </w:t>
      </w:r>
      <w:r w:rsidRPr="00E5724B">
        <w:rPr>
          <w:rFonts w:ascii="Times New Roman" w:eastAsia="Times New Roman" w:hAnsi="Times New Roman" w:cs="Times New Roman"/>
          <w:bCs/>
          <w:color w:val="000000"/>
          <w:sz w:val="28"/>
          <w:szCs w:val="28"/>
          <w:shd w:val="clear" w:color="auto" w:fill="FFFFFF"/>
          <w:lang w:eastAsia="zh-CN"/>
        </w:rPr>
        <w:t xml:space="preserve">«Паспорт» до </w:t>
      </w:r>
      <w:r w:rsidRPr="00947D96">
        <w:rPr>
          <w:rFonts w:ascii="Times New Roman" w:eastAsia="Times New Roman" w:hAnsi="Times New Roman" w:cs="Times New Roman"/>
          <w:bCs/>
          <w:color w:val="000000" w:themeColor="text1"/>
          <w:sz w:val="28"/>
          <w:lang w:eastAsia="uk-UA"/>
        </w:rPr>
        <w:t>Програм</w:t>
      </w:r>
      <w:r>
        <w:rPr>
          <w:rFonts w:ascii="Times New Roman" w:eastAsia="Times New Roman" w:hAnsi="Times New Roman" w:cs="Times New Roman"/>
          <w:bCs/>
          <w:color w:val="000000" w:themeColor="text1"/>
          <w:sz w:val="28"/>
          <w:lang w:eastAsia="uk-UA"/>
        </w:rPr>
        <w:t xml:space="preserve">и </w:t>
      </w:r>
      <w:r w:rsidRPr="00947D96">
        <w:rPr>
          <w:rFonts w:ascii="Times New Roman" w:eastAsia="Times New Roman" w:hAnsi="Times New Roman" w:cs="Times New Roman"/>
          <w:bCs/>
          <w:color w:val="000000" w:themeColor="text1"/>
          <w:sz w:val="28"/>
          <w:lang w:eastAsia="uk-UA"/>
        </w:rPr>
        <w:t>розвитку, підтримки КНП «</w:t>
      </w:r>
      <w:proofErr w:type="spellStart"/>
      <w:r w:rsidRPr="00947D96">
        <w:rPr>
          <w:rFonts w:ascii="Times New Roman" w:eastAsia="Times New Roman" w:hAnsi="Times New Roman" w:cs="Times New Roman"/>
          <w:bCs/>
          <w:color w:val="000000" w:themeColor="text1"/>
          <w:sz w:val="28"/>
          <w:lang w:eastAsia="uk-UA"/>
        </w:rPr>
        <w:t>Якушинецький</w:t>
      </w:r>
      <w:proofErr w:type="spellEnd"/>
      <w:r w:rsidRPr="00947D96">
        <w:rPr>
          <w:rFonts w:ascii="Times New Roman" w:eastAsia="Times New Roman" w:hAnsi="Times New Roman" w:cs="Times New Roman"/>
          <w:bCs/>
          <w:color w:val="000000" w:themeColor="text1"/>
          <w:sz w:val="28"/>
          <w:lang w:eastAsia="uk-UA"/>
        </w:rPr>
        <w:t xml:space="preserve">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w:t>
      </w:r>
      <w:r w:rsidRPr="00947D96">
        <w:rPr>
          <w:rFonts w:ascii="Times New Roman" w:eastAsia="Times New Roman" w:hAnsi="Times New Roman" w:cs="Times New Roman"/>
          <w:bCs/>
          <w:color w:val="000000" w:themeColor="text1"/>
          <w:sz w:val="28"/>
          <w:lang w:eastAsia="uk-UA"/>
        </w:rPr>
        <w:lastRenderedPageBreak/>
        <w:t>медичного обслуговування населення Якушинецької  територіальної громади на 2022-2024 роки</w:t>
      </w:r>
    </w:p>
    <w:p w14:paraId="176488E7" w14:textId="77777777" w:rsidR="000D517A" w:rsidRPr="00E5724B" w:rsidRDefault="000D517A" w:rsidP="000D517A">
      <w:pPr>
        <w:suppressAutoHyphens/>
        <w:spacing w:after="0" w:line="240" w:lineRule="auto"/>
        <w:ind w:firstLine="708"/>
        <w:jc w:val="both"/>
        <w:rPr>
          <w:rFonts w:ascii="Times New Roman" w:eastAsia="Times New Roman" w:hAnsi="Times New Roman" w:cs="Times New Roman"/>
          <w:color w:val="000000"/>
          <w:sz w:val="28"/>
          <w:szCs w:val="28"/>
          <w:lang w:eastAsia="zh-CN"/>
        </w:rPr>
      </w:pPr>
    </w:p>
    <w:p w14:paraId="706E7B57" w14:textId="776138D6" w:rsidR="000D517A" w:rsidRPr="00D9487C" w:rsidRDefault="000D517A" w:rsidP="000D517A">
      <w:pPr>
        <w:spacing w:after="3" w:line="268" w:lineRule="auto"/>
        <w:ind w:left="1973" w:right="100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Визначення мети та основних завдань Програми </w:t>
      </w:r>
    </w:p>
    <w:p w14:paraId="597EAC72" w14:textId="77777777" w:rsidR="000D517A" w:rsidRPr="00D9487C" w:rsidRDefault="000D517A" w:rsidP="000D517A">
      <w:pPr>
        <w:spacing w:after="4"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Метою Програми є збереження та зміцнення здоров’я, профілактика захворювань, зниження захворюваності, інвалідності і смертності населення від інфекційних </w:t>
      </w:r>
      <w:proofErr w:type="spellStart"/>
      <w:r w:rsidRPr="00D9487C">
        <w:rPr>
          <w:rFonts w:ascii="Times New Roman" w:eastAsia="Times New Roman" w:hAnsi="Times New Roman" w:cs="Times New Roman"/>
          <w:color w:val="000000" w:themeColor="text1"/>
          <w:sz w:val="28"/>
          <w:lang w:eastAsia="uk-UA"/>
        </w:rPr>
        <w:t>хвороб</w:t>
      </w:r>
      <w:proofErr w:type="spellEnd"/>
      <w:r w:rsidRPr="00D9487C">
        <w:rPr>
          <w:rFonts w:ascii="Times New Roman" w:eastAsia="Times New Roman" w:hAnsi="Times New Roman" w:cs="Times New Roman"/>
          <w:color w:val="000000" w:themeColor="text1"/>
          <w:sz w:val="28"/>
          <w:lang w:eastAsia="uk-UA"/>
        </w:rPr>
        <w:t xml:space="preserve"> та їх ускладнень, підвищення якості та ефективності надання медичної допомоги, забезпечення епідемічного благополуччя населення громади, забезпечення соціальної справедливості і захисту прав громадян на охорону здоров’я. </w:t>
      </w:r>
    </w:p>
    <w:p w14:paraId="70C3E8B3" w14:textId="77777777" w:rsidR="000511E6" w:rsidRDefault="000511E6" w:rsidP="000D517A">
      <w:pPr>
        <w:pStyle w:val="a3"/>
        <w:spacing w:after="3" w:line="346" w:lineRule="auto"/>
        <w:ind w:left="0" w:right="7"/>
        <w:jc w:val="center"/>
        <w:rPr>
          <w:rFonts w:ascii="Times New Roman" w:eastAsia="Times New Roman" w:hAnsi="Times New Roman" w:cs="Times New Roman"/>
          <w:b/>
          <w:color w:val="000000" w:themeColor="text1"/>
          <w:sz w:val="28"/>
          <w:lang w:eastAsia="uk-UA"/>
        </w:rPr>
      </w:pPr>
    </w:p>
    <w:p w14:paraId="02D8FA30" w14:textId="67CE4F45" w:rsidR="000D517A" w:rsidRPr="00D9487C" w:rsidRDefault="000D517A" w:rsidP="000D517A">
      <w:pPr>
        <w:pStyle w:val="a3"/>
        <w:spacing w:after="3" w:line="346" w:lineRule="auto"/>
        <w:ind w:left="0" w:right="7"/>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Обґрунтування шляхів і засобів розв’язання проблеми. </w:t>
      </w:r>
    </w:p>
    <w:p w14:paraId="5902B21E" w14:textId="77777777" w:rsidR="000D517A" w:rsidRPr="00D9487C" w:rsidRDefault="000D517A" w:rsidP="000D517A">
      <w:pPr>
        <w:spacing w:after="0" w:line="0" w:lineRule="atLeast"/>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Оптимальними шляхами розв’язання проблем визначених Програмою є: </w:t>
      </w:r>
    </w:p>
    <w:p w14:paraId="577808F5" w14:textId="77777777" w:rsidR="000D517A" w:rsidRPr="00D9487C" w:rsidRDefault="000D517A" w:rsidP="000D517A">
      <w:pPr>
        <w:numPr>
          <w:ilvl w:val="0"/>
          <w:numId w:val="4"/>
        </w:numPr>
        <w:spacing w:after="0" w:line="0" w:lineRule="atLeast"/>
        <w:ind w:right="192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проведення санітарно-освітніх заходів;  </w:t>
      </w:r>
    </w:p>
    <w:p w14:paraId="32FC8A9A" w14:textId="77777777" w:rsidR="000D517A" w:rsidRPr="00D9487C" w:rsidRDefault="000D517A" w:rsidP="000D517A">
      <w:pPr>
        <w:numPr>
          <w:ilvl w:val="0"/>
          <w:numId w:val="4"/>
        </w:numPr>
        <w:spacing w:after="0" w:line="0" w:lineRule="atLeast"/>
        <w:ind w:left="0" w:right="7" w:firstLine="704"/>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сприяння</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удосконаленню</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роботи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закладів</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охорони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здоров'ядя</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проведення</w:t>
      </w:r>
      <w:proofErr w:type="spellEnd"/>
      <w:r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якісного лікування хворих на первинному рівні медичної допомоги;  </w:t>
      </w:r>
    </w:p>
    <w:p w14:paraId="1D5E097E" w14:textId="77777777" w:rsidR="000D517A" w:rsidRPr="00D9487C" w:rsidRDefault="000D517A" w:rsidP="000D517A">
      <w:pPr>
        <w:spacing w:after="0" w:line="0" w:lineRule="atLeast"/>
        <w:ind w:right="4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val="ru-RU" w:eastAsia="uk-UA"/>
        </w:rPr>
        <w:t xml:space="preserve">          -       </w:t>
      </w:r>
      <w:r w:rsidRPr="00D9487C">
        <w:rPr>
          <w:rFonts w:ascii="Times New Roman" w:eastAsia="Times New Roman" w:hAnsi="Times New Roman" w:cs="Times New Roman"/>
          <w:color w:val="000000" w:themeColor="text1"/>
          <w:sz w:val="28"/>
          <w:lang w:eastAsia="uk-UA"/>
        </w:rPr>
        <w:t>створення</w:t>
      </w:r>
      <w:r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можливості для оперативного реагування у випадку виявлення вірусних інфекційних захворювань;  </w:t>
      </w:r>
    </w:p>
    <w:p w14:paraId="3B9EEE8E" w14:textId="77777777" w:rsidR="000D517A" w:rsidRPr="00D9487C" w:rsidRDefault="000D517A" w:rsidP="000D517A">
      <w:pPr>
        <w:numPr>
          <w:ilvl w:val="0"/>
          <w:numId w:val="4"/>
        </w:numPr>
        <w:spacing w:after="0" w:line="0" w:lineRule="atLeast"/>
        <w:ind w:right="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постійна взаємодія з усіма службами, відомствами, установами, яка спрямована на проведення протиепідемічних заходів з поширення </w:t>
      </w:r>
    </w:p>
    <w:p w14:paraId="5B3297E0" w14:textId="77777777" w:rsidR="000D517A" w:rsidRPr="00D9487C" w:rsidRDefault="000D517A" w:rsidP="000D517A">
      <w:pPr>
        <w:spacing w:after="0" w:line="0" w:lineRule="atLeast"/>
        <w:ind w:right="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інфекційних </w:t>
      </w:r>
      <w:proofErr w:type="spellStart"/>
      <w:r w:rsidRPr="00D9487C">
        <w:rPr>
          <w:rFonts w:ascii="Times New Roman" w:eastAsia="Times New Roman" w:hAnsi="Times New Roman" w:cs="Times New Roman"/>
          <w:color w:val="000000" w:themeColor="text1"/>
          <w:sz w:val="28"/>
          <w:lang w:eastAsia="uk-UA"/>
        </w:rPr>
        <w:t>хвороб</w:t>
      </w:r>
      <w:proofErr w:type="spellEnd"/>
      <w:r w:rsidRPr="00D9487C">
        <w:rPr>
          <w:rFonts w:ascii="Times New Roman" w:eastAsia="Times New Roman" w:hAnsi="Times New Roman" w:cs="Times New Roman"/>
          <w:color w:val="000000" w:themeColor="text1"/>
          <w:sz w:val="28"/>
          <w:lang w:eastAsia="uk-UA"/>
        </w:rPr>
        <w:t xml:space="preserve">;  </w:t>
      </w:r>
    </w:p>
    <w:p w14:paraId="3EF9417E" w14:textId="77777777" w:rsidR="000D517A" w:rsidRPr="00D9487C" w:rsidRDefault="000D517A" w:rsidP="000D517A">
      <w:pPr>
        <w:numPr>
          <w:ilvl w:val="0"/>
          <w:numId w:val="4"/>
        </w:numPr>
        <w:spacing w:after="0" w:line="0" w:lineRule="atLeast"/>
        <w:ind w:right="7" w:firstLine="42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зміцнення матеріально-технічної бази закладів охорони здоров'я (проведення ремонтних робіт, оснащення медичним обладнанням, лікарськими засобами, товарами медичного призначення, дезінфекційними та антисептичними засобами, засобами особистої гігієни та індивідуального захисту тощо). </w:t>
      </w:r>
    </w:p>
    <w:p w14:paraId="7B5265CC" w14:textId="77777777" w:rsidR="000D517A" w:rsidRPr="00D9487C" w:rsidRDefault="000D517A" w:rsidP="000D517A">
      <w:pPr>
        <w:tabs>
          <w:tab w:val="left" w:pos="708"/>
        </w:tabs>
        <w:suppressAutoHyphens/>
        <w:spacing w:after="0"/>
        <w:jc w:val="both"/>
        <w:rPr>
          <w:rFonts w:ascii="Times New Roman" w:eastAsia="SimSun" w:hAnsi="Times New Roman" w:cs="Times New Roman"/>
          <w:color w:val="000000" w:themeColor="text1"/>
          <w:sz w:val="28"/>
          <w:szCs w:val="28"/>
        </w:rPr>
      </w:pPr>
      <w:r w:rsidRPr="00D9487C">
        <w:rPr>
          <w:rFonts w:ascii="Times New Roman" w:eastAsia="SimSun" w:hAnsi="Times New Roman" w:cs="Times New Roman"/>
          <w:color w:val="000000" w:themeColor="text1"/>
          <w:sz w:val="28"/>
          <w:szCs w:val="28"/>
        </w:rPr>
        <w:t xml:space="preserve">          Початок дії  Програми:            1 січня 2022 рік.</w:t>
      </w:r>
    </w:p>
    <w:p w14:paraId="231839F3" w14:textId="77777777" w:rsidR="000D517A" w:rsidRPr="00D9487C" w:rsidRDefault="000D517A" w:rsidP="000D517A">
      <w:pPr>
        <w:tabs>
          <w:tab w:val="left" w:pos="708"/>
        </w:tabs>
        <w:suppressAutoHyphens/>
        <w:spacing w:after="0"/>
        <w:jc w:val="both"/>
        <w:rPr>
          <w:rFonts w:ascii="Times New Roman" w:eastAsia="SimSun" w:hAnsi="Times New Roman" w:cs="Times New Roman"/>
          <w:color w:val="000000" w:themeColor="text1"/>
          <w:sz w:val="28"/>
          <w:szCs w:val="28"/>
        </w:rPr>
      </w:pPr>
      <w:r w:rsidRPr="00D9487C">
        <w:rPr>
          <w:rFonts w:ascii="Times New Roman" w:eastAsia="SimSun" w:hAnsi="Times New Roman" w:cs="Times New Roman"/>
          <w:color w:val="000000" w:themeColor="text1"/>
          <w:sz w:val="28"/>
          <w:szCs w:val="28"/>
        </w:rPr>
        <w:t xml:space="preserve">          Закінчення дії Програми:        31 грудня 2024 рік.</w:t>
      </w:r>
    </w:p>
    <w:p w14:paraId="7373D60C" w14:textId="77777777" w:rsidR="000D517A" w:rsidRPr="00D9487C" w:rsidRDefault="000D517A" w:rsidP="000D517A">
      <w:pPr>
        <w:tabs>
          <w:tab w:val="left" w:pos="708"/>
        </w:tabs>
        <w:suppressAutoHyphens/>
        <w:spacing w:after="0"/>
        <w:jc w:val="both"/>
        <w:rPr>
          <w:rFonts w:ascii="Times New Roman" w:eastAsia="Times New Roman" w:hAnsi="Times New Roman" w:cs="Times New Roman"/>
          <w:color w:val="000000" w:themeColor="text1"/>
          <w:sz w:val="28"/>
          <w:lang w:eastAsia="uk-UA"/>
        </w:rPr>
      </w:pPr>
      <w:r w:rsidRPr="00D9487C">
        <w:rPr>
          <w:rFonts w:ascii="Times New Roman" w:eastAsia="SimSun" w:hAnsi="Times New Roman" w:cs="Times New Roman"/>
          <w:color w:val="000000" w:themeColor="text1"/>
          <w:sz w:val="28"/>
          <w:szCs w:val="28"/>
        </w:rPr>
        <w:t xml:space="preserve">         </w:t>
      </w:r>
      <w:r w:rsidRPr="00D9487C">
        <w:rPr>
          <w:rFonts w:ascii="Times New Roman" w:eastAsia="Times New Roman" w:hAnsi="Times New Roman" w:cs="Times New Roman"/>
          <w:color w:val="000000" w:themeColor="text1"/>
          <w:sz w:val="28"/>
          <w:lang w:eastAsia="uk-UA"/>
        </w:rPr>
        <w:t xml:space="preserve">Фінансове забезпечення заходів, визначених Програмою, здійснюється за рахунок коштів державного бюджету, місцевого бюджету, а також за рахунок інших джерел не заборонених законодавством України. </w:t>
      </w:r>
    </w:p>
    <w:p w14:paraId="3DE78218" w14:textId="77777777" w:rsidR="000D517A" w:rsidRPr="00D9487C" w:rsidRDefault="000D517A" w:rsidP="000D517A">
      <w:pPr>
        <w:spacing w:after="3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ab/>
        <w:t xml:space="preserve">Кошти бюджету територіальної громади зосереджуватимуться на пріоритетних напрямках, наведених у </w:t>
      </w:r>
      <w:r>
        <w:rPr>
          <w:rFonts w:ascii="Times New Roman" w:eastAsia="Times New Roman" w:hAnsi="Times New Roman" w:cs="Times New Roman"/>
          <w:color w:val="000000" w:themeColor="text1"/>
          <w:sz w:val="28"/>
          <w:lang w:eastAsia="uk-UA"/>
        </w:rPr>
        <w:t>Д</w:t>
      </w:r>
      <w:r w:rsidRPr="00D9487C">
        <w:rPr>
          <w:rFonts w:ascii="Times New Roman" w:eastAsia="Times New Roman" w:hAnsi="Times New Roman" w:cs="Times New Roman"/>
          <w:color w:val="000000" w:themeColor="text1"/>
          <w:sz w:val="28"/>
          <w:lang w:eastAsia="uk-UA"/>
        </w:rPr>
        <w:t xml:space="preserve">одатку </w:t>
      </w:r>
      <w:r>
        <w:rPr>
          <w:rFonts w:ascii="Times New Roman" w:eastAsia="Times New Roman" w:hAnsi="Times New Roman" w:cs="Times New Roman"/>
          <w:color w:val="000000" w:themeColor="text1"/>
          <w:sz w:val="28"/>
          <w:lang w:eastAsia="uk-UA"/>
        </w:rPr>
        <w:t>2 «Ресурсне забезпечення Програми»</w:t>
      </w:r>
      <w:r w:rsidRPr="00D9487C">
        <w:rPr>
          <w:rFonts w:ascii="Times New Roman" w:eastAsia="Times New Roman" w:hAnsi="Times New Roman" w:cs="Times New Roman"/>
          <w:color w:val="000000" w:themeColor="text1"/>
          <w:sz w:val="28"/>
          <w:lang w:eastAsia="uk-UA"/>
        </w:rPr>
        <w:t xml:space="preserve"> до Програми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розвитку, підтримки КНП «</w:t>
      </w:r>
      <w:proofErr w:type="spellStart"/>
      <w:r w:rsidRPr="00D9487C">
        <w:rPr>
          <w:rFonts w:ascii="Times New Roman" w:eastAsia="Times New Roman" w:hAnsi="Times New Roman" w:cs="Times New Roman"/>
          <w:color w:val="000000" w:themeColor="text1"/>
          <w:sz w:val="28"/>
          <w:lang w:eastAsia="uk-UA"/>
        </w:rPr>
        <w:t>Якушинецький</w:t>
      </w:r>
      <w:proofErr w:type="spellEnd"/>
      <w:r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w:t>
      </w:r>
    </w:p>
    <w:p w14:paraId="7576B6BF" w14:textId="77777777" w:rsidR="000D517A" w:rsidRDefault="000D517A" w:rsidP="000D517A">
      <w:pPr>
        <w:pStyle w:val="a3"/>
        <w:spacing w:after="3" w:line="332" w:lineRule="auto"/>
        <w:ind w:left="558" w:right="353"/>
        <w:jc w:val="center"/>
        <w:rPr>
          <w:rFonts w:ascii="Times New Roman" w:eastAsia="Times New Roman" w:hAnsi="Times New Roman" w:cs="Times New Roman"/>
          <w:b/>
          <w:color w:val="000000" w:themeColor="text1"/>
          <w:sz w:val="28"/>
          <w:lang w:eastAsia="uk-UA"/>
        </w:rPr>
      </w:pPr>
    </w:p>
    <w:p w14:paraId="664DAA08" w14:textId="77777777" w:rsidR="000D517A" w:rsidRPr="00D9487C" w:rsidRDefault="000D517A" w:rsidP="000D517A">
      <w:pPr>
        <w:pStyle w:val="a3"/>
        <w:spacing w:after="3" w:line="332" w:lineRule="auto"/>
        <w:ind w:left="558" w:right="353"/>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Очікувані результати виконання Програми</w:t>
      </w:r>
    </w:p>
    <w:p w14:paraId="4C80DD6E" w14:textId="77777777" w:rsidR="000D517A" w:rsidRPr="00D9487C" w:rsidRDefault="000D517A" w:rsidP="000D517A">
      <w:pPr>
        <w:spacing w:after="0" w:line="240" w:lineRule="auto"/>
        <w:ind w:right="7"/>
        <w:jc w:val="both"/>
        <w:rPr>
          <w:rFonts w:ascii="Times New Roman" w:eastAsia="Times New Roman" w:hAnsi="Times New Roman" w:cs="Times New Roman"/>
          <w:color w:val="000000" w:themeColor="text1"/>
          <w:sz w:val="28"/>
          <w:lang w:val="ru-RU" w:eastAsia="uk-UA"/>
        </w:rPr>
      </w:pPr>
      <w:r w:rsidRPr="00D9487C">
        <w:rPr>
          <w:rFonts w:ascii="Times New Roman" w:eastAsia="Times New Roman" w:hAnsi="Times New Roman" w:cs="Times New Roman"/>
          <w:color w:val="000000" w:themeColor="text1"/>
          <w:sz w:val="28"/>
          <w:lang w:eastAsia="uk-UA"/>
        </w:rPr>
        <w:t xml:space="preserve">Виконання програми дозволить: </w:t>
      </w:r>
    </w:p>
    <w:p w14:paraId="06BBADB7" w14:textId="77777777" w:rsidR="000D517A" w:rsidRPr="00D9487C"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 xml:space="preserve">сприяти  формуванню позитивного ставлення населення до змін у галузі охорони здоров’я; </w:t>
      </w:r>
    </w:p>
    <w:p w14:paraId="6903F668" w14:textId="77777777" w:rsidR="000D517A" w:rsidRPr="00D9487C"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дотримуватись нормативів, стандартів і правил при наданні медичних послуг; </w:t>
      </w:r>
    </w:p>
    <w:p w14:paraId="5810E512" w14:textId="77777777" w:rsidR="000D517A" w:rsidRPr="00D9487C"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покращити забезпечення закладів загальної сімейної медицини відповідно до табеля оснащення затвердженого міністерством охорони здоров’я; </w:t>
      </w:r>
    </w:p>
    <w:p w14:paraId="1B30D5F5" w14:textId="77777777" w:rsidR="000D517A" w:rsidRPr="00D9487C"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proofErr w:type="spellStart"/>
      <w:r w:rsidRPr="00D9487C">
        <w:rPr>
          <w:rFonts w:ascii="Times New Roman" w:eastAsia="Times New Roman" w:hAnsi="Times New Roman" w:cs="Times New Roman"/>
          <w:color w:val="000000" w:themeColor="text1"/>
          <w:sz w:val="28"/>
          <w:lang w:val="ru-RU" w:eastAsia="uk-UA"/>
        </w:rPr>
        <w:t>забезпечити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ліками</w:t>
      </w:r>
      <w:proofErr w:type="spellEnd"/>
      <w:r w:rsidRPr="00D9487C">
        <w:rPr>
          <w:rFonts w:ascii="Times New Roman" w:eastAsia="Times New Roman" w:hAnsi="Times New Roman" w:cs="Times New Roman"/>
          <w:color w:val="000000" w:themeColor="text1"/>
          <w:sz w:val="28"/>
          <w:lang w:val="ru-RU" w:eastAsia="uk-UA"/>
        </w:rPr>
        <w:t xml:space="preserve"> та </w:t>
      </w:r>
      <w:proofErr w:type="spellStart"/>
      <w:r w:rsidRPr="00D9487C">
        <w:rPr>
          <w:rFonts w:ascii="Times New Roman" w:eastAsia="Times New Roman" w:hAnsi="Times New Roman" w:cs="Times New Roman"/>
          <w:color w:val="000000" w:themeColor="text1"/>
          <w:sz w:val="28"/>
          <w:lang w:val="ru-RU" w:eastAsia="uk-UA"/>
        </w:rPr>
        <w:t>технічними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засобами</w:t>
      </w:r>
      <w:proofErr w:type="spellEnd"/>
      <w:r w:rsidRPr="00D9487C">
        <w:rPr>
          <w:rFonts w:ascii="Times New Roman" w:eastAsia="Times New Roman" w:hAnsi="Times New Roman" w:cs="Times New Roman"/>
          <w:color w:val="000000" w:themeColor="text1"/>
          <w:sz w:val="28"/>
          <w:lang w:val="ru-RU" w:eastAsia="uk-UA"/>
        </w:rPr>
        <w:t xml:space="preserve"> </w:t>
      </w:r>
      <w:proofErr w:type="spellStart"/>
      <w:r w:rsidRPr="00D9487C">
        <w:rPr>
          <w:rFonts w:ascii="Times New Roman" w:eastAsia="Times New Roman" w:hAnsi="Times New Roman" w:cs="Times New Roman"/>
          <w:color w:val="000000" w:themeColor="text1"/>
          <w:sz w:val="28"/>
          <w:lang w:val="ru-RU" w:eastAsia="uk-UA"/>
        </w:rPr>
        <w:t>важкохворих</w:t>
      </w:r>
      <w:proofErr w:type="spellEnd"/>
      <w:r w:rsidRPr="00D9487C">
        <w:rPr>
          <w:rFonts w:ascii="Times New Roman" w:eastAsia="Times New Roman" w:hAnsi="Times New Roman" w:cs="Times New Roman"/>
          <w:color w:val="000000" w:themeColor="text1"/>
          <w:sz w:val="28"/>
          <w:lang w:val="ru-RU" w:eastAsia="uk-UA"/>
        </w:rPr>
        <w:t xml:space="preserve"> і людей з </w:t>
      </w:r>
      <w:proofErr w:type="spellStart"/>
      <w:r w:rsidRPr="00D9487C">
        <w:rPr>
          <w:rFonts w:ascii="Times New Roman" w:eastAsia="Times New Roman" w:hAnsi="Times New Roman" w:cs="Times New Roman"/>
          <w:color w:val="000000" w:themeColor="text1"/>
          <w:sz w:val="28"/>
          <w:lang w:val="ru-RU" w:eastAsia="uk-UA"/>
        </w:rPr>
        <w:t>інвалідністю</w:t>
      </w:r>
      <w:proofErr w:type="spellEnd"/>
      <w:r w:rsidRPr="00D9487C">
        <w:rPr>
          <w:rFonts w:ascii="Times New Roman" w:eastAsia="Times New Roman" w:hAnsi="Times New Roman" w:cs="Times New Roman"/>
          <w:color w:val="000000" w:themeColor="text1"/>
          <w:sz w:val="28"/>
          <w:lang w:val="ru-RU" w:eastAsia="uk-UA"/>
        </w:rPr>
        <w:t xml:space="preserve">; </w:t>
      </w:r>
      <w:r w:rsidRPr="00D9487C">
        <w:rPr>
          <w:rFonts w:ascii="Times New Roman" w:eastAsia="Times New Roman" w:hAnsi="Times New Roman" w:cs="Times New Roman"/>
          <w:color w:val="000000" w:themeColor="text1"/>
          <w:sz w:val="28"/>
          <w:lang w:eastAsia="uk-UA"/>
        </w:rPr>
        <w:t xml:space="preserve"> </w:t>
      </w:r>
    </w:p>
    <w:p w14:paraId="3B8CD97E" w14:textId="77777777" w:rsidR="000D517A" w:rsidRPr="00D9487C"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надавати вчасне, якісне та безперебійне медичне обслуговування населення; </w:t>
      </w:r>
    </w:p>
    <w:p w14:paraId="2580872C" w14:textId="77777777" w:rsidR="000D517A" w:rsidRPr="00D9487C"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збільшити доступність консультативної лікарської допомоги населенню та наближення якісного медичного обстеження до мешканців </w:t>
      </w:r>
    </w:p>
    <w:p w14:paraId="4ECE7900" w14:textId="77777777" w:rsidR="000D517A" w:rsidRPr="00D9487C" w:rsidRDefault="000D517A" w:rsidP="000D517A">
      <w:pPr>
        <w:spacing w:after="0" w:line="240" w:lineRule="auto"/>
        <w:ind w:right="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сільської місцевості; </w:t>
      </w:r>
    </w:p>
    <w:p w14:paraId="6204E2EB" w14:textId="77777777" w:rsidR="000D517A" w:rsidRDefault="000D517A" w:rsidP="000D517A">
      <w:pPr>
        <w:numPr>
          <w:ilvl w:val="0"/>
          <w:numId w:val="5"/>
        </w:numPr>
        <w:spacing w:after="0" w:line="240" w:lineRule="auto"/>
        <w:ind w:right="7"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створити умови для стабільної роботи підприємства при здійсненні своєї діяльності, виходячи з можливих фінансових ресурсів; </w:t>
      </w:r>
    </w:p>
    <w:p w14:paraId="70823D1E" w14:textId="77777777" w:rsidR="000D517A" w:rsidRPr="00D9487C" w:rsidRDefault="000D517A" w:rsidP="000D517A">
      <w:pPr>
        <w:spacing w:after="30"/>
        <w:jc w:val="both"/>
        <w:rPr>
          <w:rFonts w:ascii="Times New Roman" w:eastAsia="Times New Roman" w:hAnsi="Times New Roman" w:cs="Times New Roman"/>
          <w:color w:val="000000" w:themeColor="text1"/>
          <w:sz w:val="28"/>
          <w:lang w:eastAsia="uk-UA"/>
        </w:rPr>
      </w:pPr>
      <w:r>
        <w:rPr>
          <w:rFonts w:ascii="Times New Roman" w:eastAsia="Times New Roman" w:hAnsi="Times New Roman" w:cs="Times New Roman"/>
          <w:color w:val="000000" w:themeColor="text1"/>
          <w:sz w:val="28"/>
          <w:lang w:eastAsia="uk-UA"/>
        </w:rPr>
        <w:t>Завдання програми зазначені в Додатку 3 «Заходи реалізації Програми»</w:t>
      </w:r>
      <w:r w:rsidRPr="00AD7CCA">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до Програми</w:t>
      </w:r>
      <w:r w:rsidRPr="00D9487C">
        <w:rPr>
          <w:rFonts w:ascii="Times New Roman" w:eastAsia="Times New Roman" w:hAnsi="Times New Roman" w:cs="Times New Roman"/>
          <w:b/>
          <w:color w:val="000000" w:themeColor="text1"/>
          <w:sz w:val="28"/>
          <w:lang w:eastAsia="uk-UA"/>
        </w:rPr>
        <w:t xml:space="preserve"> </w:t>
      </w:r>
      <w:r w:rsidRPr="00D9487C">
        <w:rPr>
          <w:rFonts w:ascii="Times New Roman" w:eastAsia="Times New Roman" w:hAnsi="Times New Roman" w:cs="Times New Roman"/>
          <w:color w:val="000000" w:themeColor="text1"/>
          <w:sz w:val="28"/>
          <w:lang w:eastAsia="uk-UA"/>
        </w:rPr>
        <w:t>розвитку, підтримки КНП «</w:t>
      </w:r>
      <w:proofErr w:type="spellStart"/>
      <w:r w:rsidRPr="00D9487C">
        <w:rPr>
          <w:rFonts w:ascii="Times New Roman" w:eastAsia="Times New Roman" w:hAnsi="Times New Roman" w:cs="Times New Roman"/>
          <w:color w:val="000000" w:themeColor="text1"/>
          <w:sz w:val="28"/>
          <w:lang w:eastAsia="uk-UA"/>
        </w:rPr>
        <w:t>Якушинецький</w:t>
      </w:r>
      <w:proofErr w:type="spellEnd"/>
      <w:r w:rsidRPr="00D9487C">
        <w:rPr>
          <w:rFonts w:ascii="Times New Roman" w:eastAsia="Times New Roman" w:hAnsi="Times New Roman" w:cs="Times New Roman"/>
          <w:color w:val="000000" w:themeColor="text1"/>
          <w:sz w:val="28"/>
          <w:lang w:eastAsia="uk-UA"/>
        </w:rPr>
        <w:t xml:space="preserve">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w:t>
      </w:r>
    </w:p>
    <w:p w14:paraId="4F6F8961" w14:textId="77777777" w:rsidR="000D517A" w:rsidRDefault="000D517A" w:rsidP="000D517A">
      <w:pPr>
        <w:spacing w:after="3" w:line="268" w:lineRule="auto"/>
        <w:ind w:right="7"/>
        <w:rPr>
          <w:rFonts w:ascii="Times New Roman" w:eastAsia="Times New Roman" w:hAnsi="Times New Roman" w:cs="Times New Roman"/>
          <w:b/>
          <w:color w:val="000000" w:themeColor="text1"/>
          <w:sz w:val="28"/>
          <w:lang w:eastAsia="uk-UA"/>
        </w:rPr>
      </w:pPr>
      <w:r>
        <w:rPr>
          <w:rFonts w:ascii="Times New Roman" w:eastAsia="Times New Roman" w:hAnsi="Times New Roman" w:cs="Times New Roman"/>
          <w:b/>
          <w:color w:val="000000" w:themeColor="text1"/>
          <w:sz w:val="28"/>
          <w:lang w:eastAsia="uk-UA"/>
        </w:rPr>
        <w:t xml:space="preserve">                  </w:t>
      </w:r>
    </w:p>
    <w:p w14:paraId="04F63438" w14:textId="77777777" w:rsidR="000D517A" w:rsidRDefault="000D517A" w:rsidP="000D517A">
      <w:pPr>
        <w:spacing w:after="3" w:line="268" w:lineRule="auto"/>
        <w:ind w:right="7"/>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Координація та контроль за ходом виконання </w:t>
      </w:r>
      <w:r>
        <w:rPr>
          <w:rFonts w:ascii="Times New Roman" w:eastAsia="Times New Roman" w:hAnsi="Times New Roman" w:cs="Times New Roman"/>
          <w:b/>
          <w:color w:val="000000" w:themeColor="text1"/>
          <w:sz w:val="28"/>
          <w:lang w:eastAsia="uk-UA"/>
        </w:rPr>
        <w:t>П</w:t>
      </w:r>
      <w:r w:rsidRPr="00D9487C">
        <w:rPr>
          <w:rFonts w:ascii="Times New Roman" w:eastAsia="Times New Roman" w:hAnsi="Times New Roman" w:cs="Times New Roman"/>
          <w:b/>
          <w:color w:val="000000" w:themeColor="text1"/>
          <w:sz w:val="28"/>
          <w:lang w:eastAsia="uk-UA"/>
        </w:rPr>
        <w:t>рограми</w:t>
      </w:r>
    </w:p>
    <w:p w14:paraId="0A2BCADE" w14:textId="77777777" w:rsidR="000D517A" w:rsidRPr="00D9487C" w:rsidRDefault="000D517A" w:rsidP="000D517A">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Координацію дій між виконавцем Програми та контроль за її виконанням здійснює відділ соціального захисту населення та охорони здоров’я Якушинецької сільської ради.  </w:t>
      </w:r>
    </w:p>
    <w:p w14:paraId="4D1264EA" w14:textId="77777777" w:rsidR="000D517A" w:rsidRPr="00D9487C" w:rsidRDefault="000D517A" w:rsidP="000D517A">
      <w:pPr>
        <w:spacing w:after="0"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Виконавець Програми до 10 січня року, наступного за звітним надає відділу соціального захисту населення та охорони здоров’я Якушинецької сільської ради.  </w:t>
      </w:r>
    </w:p>
    <w:p w14:paraId="55B63CAC" w14:textId="77777777" w:rsidR="000D517A" w:rsidRPr="00D9487C" w:rsidRDefault="000D517A" w:rsidP="000D517A">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інформацію про виконання цієї Програми за звітний рік. </w:t>
      </w:r>
    </w:p>
    <w:p w14:paraId="7D0BE7F4" w14:textId="7B505E91" w:rsidR="000D517A" w:rsidRDefault="000D517A" w:rsidP="000D517A">
      <w:pPr>
        <w:spacing w:after="72"/>
        <w:rPr>
          <w:rFonts w:ascii="Times New Roman" w:eastAsia="Times New Roman" w:hAnsi="Times New Roman" w:cs="Times New Roman"/>
          <w:b/>
          <w:color w:val="000000" w:themeColor="text1"/>
          <w:sz w:val="28"/>
          <w:lang w:val="ru-RU" w:eastAsia="uk-UA"/>
        </w:rPr>
      </w:pPr>
      <w:r w:rsidRPr="00D9487C">
        <w:rPr>
          <w:rFonts w:ascii="Times New Roman" w:eastAsia="Times New Roman" w:hAnsi="Times New Roman" w:cs="Times New Roman"/>
          <w:color w:val="000000" w:themeColor="text1"/>
          <w:sz w:val="28"/>
          <w:lang w:eastAsia="uk-UA"/>
        </w:rPr>
        <w:t xml:space="preserve"> </w:t>
      </w:r>
      <w:r>
        <w:rPr>
          <w:rFonts w:ascii="Times New Roman" w:eastAsia="Times New Roman" w:hAnsi="Times New Roman" w:cs="Times New Roman"/>
          <w:color w:val="000000" w:themeColor="text1"/>
          <w:sz w:val="28"/>
          <w:lang w:eastAsia="uk-UA"/>
        </w:rPr>
        <w:t xml:space="preserve">                                            </w:t>
      </w:r>
    </w:p>
    <w:p w14:paraId="288E8938" w14:textId="26C304AE" w:rsidR="000D517A" w:rsidRPr="00D9487C" w:rsidRDefault="000D517A" w:rsidP="000D517A">
      <w:pPr>
        <w:spacing w:after="72"/>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Прикінцеві положення</w:t>
      </w:r>
    </w:p>
    <w:p w14:paraId="7F32FB29" w14:textId="77777777" w:rsidR="000D517A" w:rsidRPr="00D9487C" w:rsidRDefault="000D517A" w:rsidP="000D517A">
      <w:pPr>
        <w:spacing w:after="0" w:line="240"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визначає мету, завдання і шляхи розвитку первинного рівня надання медичної допомоги населенню громади на 2022-2024 роки, враховуючи стратегічні завдання та прогнозовані обсяги фінансового забезпечення. </w:t>
      </w:r>
    </w:p>
    <w:p w14:paraId="61DA6195" w14:textId="77777777" w:rsidR="000D517A" w:rsidRPr="00D9487C" w:rsidRDefault="000D517A" w:rsidP="000D517A">
      <w:pPr>
        <w:spacing w:after="0" w:line="266" w:lineRule="auto"/>
        <w:ind w:right="-10"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має відкритий характер і може доповнюватись (змінюватись) в </w:t>
      </w:r>
    </w:p>
    <w:p w14:paraId="11DE7D8E" w14:textId="77777777" w:rsidR="000D517A" w:rsidRPr="00D9487C" w:rsidRDefault="000D517A" w:rsidP="000D517A">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установленому чинним законодавством</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порядку.</w:t>
      </w:r>
      <w:r w:rsidRPr="00D9487C">
        <w:rPr>
          <w:rFonts w:ascii="Times New Roman" w:eastAsia="Times New Roman" w:hAnsi="Times New Roman" w:cs="Times New Roman"/>
          <w:color w:val="000000" w:themeColor="text1"/>
          <w:sz w:val="48"/>
          <w:lang w:eastAsia="uk-UA"/>
        </w:rPr>
        <w:t xml:space="preserve">  </w:t>
      </w:r>
      <w:r w:rsidRPr="00D9487C">
        <w:rPr>
          <w:rFonts w:ascii="Times New Roman" w:eastAsia="Times New Roman" w:hAnsi="Times New Roman" w:cs="Times New Roman"/>
          <w:color w:val="000000" w:themeColor="text1"/>
          <w:sz w:val="28"/>
          <w:lang w:eastAsia="uk-UA"/>
        </w:rPr>
        <w:t xml:space="preserve">Порядки, щодо відшкодування коштів по окремих заходах Програми затверджуються виконавчим комітетом. </w:t>
      </w:r>
    </w:p>
    <w:p w14:paraId="1F835DB2" w14:textId="77777777" w:rsidR="000D517A" w:rsidRPr="00D9487C" w:rsidRDefault="000D517A" w:rsidP="000D517A">
      <w:pPr>
        <w:spacing w:after="0" w:line="269" w:lineRule="auto"/>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 xml:space="preserve">Програма розрахована на 3 роки, має завдання, які направлені на виконання заходів Програми адаптованих до рівня потреб та можливостей громади. </w:t>
      </w:r>
    </w:p>
    <w:p w14:paraId="0DAE367B" w14:textId="77777777" w:rsidR="000D517A" w:rsidRPr="00D9487C" w:rsidRDefault="000D517A" w:rsidP="000D517A">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p w14:paraId="3AC40EAE" w14:textId="22973F2F" w:rsidR="000D517A" w:rsidRPr="00D9487C" w:rsidRDefault="000D517A" w:rsidP="000D517A">
      <w:pPr>
        <w:spacing w:after="2" w:line="269" w:lineRule="auto"/>
        <w:ind w:left="1358" w:right="1424"/>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Координація та контроль за виконанням Програми </w:t>
      </w:r>
    </w:p>
    <w:p w14:paraId="0E73ED79" w14:textId="77777777" w:rsidR="000D517A" w:rsidRPr="00D9487C" w:rsidRDefault="000D517A" w:rsidP="000D517A">
      <w:pPr>
        <w:spacing w:after="71" w:line="269" w:lineRule="auto"/>
        <w:ind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lastRenderedPageBreak/>
        <w:t xml:space="preserve">Координація за виконанням заходів, передбачених Програмою, покладається на виконавчий комітет Якушинецької сільської ради.  </w:t>
      </w:r>
    </w:p>
    <w:p w14:paraId="106A00A5" w14:textId="77777777" w:rsidR="000D517A" w:rsidRPr="00D9487C" w:rsidRDefault="000D517A" w:rsidP="000D517A">
      <w:pPr>
        <w:spacing w:after="111" w:line="269" w:lineRule="auto"/>
        <w:ind w:right="15" w:firstLine="708"/>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w:t>
      </w:r>
    </w:p>
    <w:p w14:paraId="4DA76A92" w14:textId="77777777" w:rsidR="000D517A" w:rsidRDefault="000D517A" w:rsidP="000D517A">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w:t>
      </w:r>
    </w:p>
    <w:p w14:paraId="2AB03875" w14:textId="77777777" w:rsidR="000D517A" w:rsidRDefault="000D517A" w:rsidP="000D517A">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4572BD0A" w14:textId="77777777" w:rsidR="000D517A" w:rsidRDefault="000D517A" w:rsidP="000D517A">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5DCB0EFC" w14:textId="77777777" w:rsidR="000D517A" w:rsidRDefault="000D517A" w:rsidP="000D517A">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520AB808" w14:textId="77777777" w:rsidR="000D517A" w:rsidRDefault="000D517A" w:rsidP="000D517A">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0042E69F" w14:textId="77777777" w:rsidR="000D517A" w:rsidRPr="00205F63" w:rsidRDefault="000D517A" w:rsidP="000D517A">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510B4180" w14:textId="77777777" w:rsidR="00FD4800" w:rsidRDefault="00FD4800"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4CCAC92B"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486C3EB1"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5A5439E3"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111AEB15"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6B00C89E"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37C30E32"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2E8A75BD"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2382FB5F"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524A4BA7"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02F602F8"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5519BD6B"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133E334D"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20F89BA2"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082802F9"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70490F73"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3D1D5C65"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672A3205"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6A562480"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2D2AF8DA"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70DA3A17"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5D56E91C"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42BB8C97"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6922D5C6"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1C89E26B"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5A96EA21" w14:textId="77777777" w:rsidR="000D517A" w:rsidRDefault="000D517A"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40EFEB9E" w14:textId="77777777" w:rsidR="006158C9" w:rsidRDefault="006158C9"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568B3516" w14:textId="77777777" w:rsidR="006158C9" w:rsidRDefault="006158C9"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1E3A19E9" w14:textId="77777777" w:rsidR="006158C9" w:rsidRDefault="006158C9" w:rsidP="00AD7CCA">
      <w:pPr>
        <w:spacing w:after="3" w:line="268" w:lineRule="auto"/>
        <w:jc w:val="right"/>
        <w:rPr>
          <w:rFonts w:ascii="Times New Roman" w:eastAsia="Times New Roman" w:hAnsi="Times New Roman" w:cs="Times New Roman"/>
          <w:b/>
          <w:bCs/>
          <w:color w:val="000000" w:themeColor="text1"/>
          <w:sz w:val="28"/>
          <w:szCs w:val="28"/>
          <w:lang w:eastAsia="uk-UA"/>
        </w:rPr>
      </w:pPr>
    </w:p>
    <w:p w14:paraId="760B63DB" w14:textId="3549FC83" w:rsidR="00E5724B" w:rsidRPr="00D9487C" w:rsidRDefault="00884970" w:rsidP="00AD7CCA">
      <w:pPr>
        <w:spacing w:after="3" w:line="268" w:lineRule="auto"/>
        <w:jc w:val="right"/>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lastRenderedPageBreak/>
        <w:t>Д</w:t>
      </w:r>
      <w:r w:rsidR="00E5724B" w:rsidRPr="00D9487C">
        <w:rPr>
          <w:rFonts w:ascii="Times New Roman" w:eastAsia="Times New Roman" w:hAnsi="Times New Roman" w:cs="Times New Roman"/>
          <w:b/>
          <w:bCs/>
          <w:color w:val="000000" w:themeColor="text1"/>
          <w:sz w:val="28"/>
          <w:szCs w:val="28"/>
          <w:lang w:eastAsia="uk-UA"/>
        </w:rPr>
        <w:t>одаток 1</w:t>
      </w:r>
    </w:p>
    <w:p w14:paraId="2E02AE16" w14:textId="6C0A3325" w:rsidR="00E5724B" w:rsidRPr="00D9487C" w:rsidRDefault="005A53BF"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до П</w:t>
      </w:r>
      <w:r w:rsidR="00E5724B" w:rsidRPr="00D9487C">
        <w:rPr>
          <w:rFonts w:ascii="Times New Roman" w:eastAsia="Times New Roman" w:hAnsi="Times New Roman" w:cs="Times New Roman"/>
          <w:color w:val="000000" w:themeColor="text1"/>
          <w:sz w:val="20"/>
          <w:szCs w:val="20"/>
          <w:lang w:eastAsia="uk-UA"/>
        </w:rPr>
        <w:t>рограми розвитку, підтримки КНП «</w:t>
      </w:r>
      <w:proofErr w:type="spellStart"/>
      <w:r w:rsidR="00E5724B" w:rsidRPr="00D9487C">
        <w:rPr>
          <w:rFonts w:ascii="Times New Roman" w:eastAsia="Times New Roman" w:hAnsi="Times New Roman" w:cs="Times New Roman"/>
          <w:color w:val="000000" w:themeColor="text1"/>
          <w:sz w:val="20"/>
          <w:szCs w:val="20"/>
          <w:lang w:eastAsia="uk-UA"/>
        </w:rPr>
        <w:t>Якушинецький</w:t>
      </w:r>
      <w:proofErr w:type="spellEnd"/>
      <w:r w:rsidR="00E5724B" w:rsidRPr="00D9487C">
        <w:rPr>
          <w:rFonts w:ascii="Times New Roman" w:eastAsia="Times New Roman" w:hAnsi="Times New Roman" w:cs="Times New Roman"/>
          <w:color w:val="000000" w:themeColor="text1"/>
          <w:sz w:val="20"/>
          <w:szCs w:val="20"/>
          <w:lang w:eastAsia="uk-UA"/>
        </w:rPr>
        <w:t xml:space="preserve">                                                          </w:t>
      </w:r>
    </w:p>
    <w:p w14:paraId="4A2C7CF9" w14:textId="77777777" w:rsidR="005A53BF" w:rsidRDefault="00E5724B"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w:t>
      </w:r>
    </w:p>
    <w:p w14:paraId="087BE72B" w14:textId="2F7F2D47"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Якушинецької сільської ради</w:t>
      </w:r>
    </w:p>
    <w:p w14:paraId="42D0C3C6" w14:textId="4F265B2A" w:rsidR="00E5724B" w:rsidRPr="00D9487C"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 та надання медичних послуг понад обсяг,                </w:t>
      </w:r>
    </w:p>
    <w:p w14:paraId="7EC55C1C" w14:textId="77777777" w:rsidR="005A53BF" w:rsidRDefault="00E5724B" w:rsidP="005A53B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w:t>
      </w:r>
    </w:p>
    <w:p w14:paraId="1DE6C0FF" w14:textId="5CF81564"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медичного обслуговування населення </w:t>
      </w:r>
    </w:p>
    <w:p w14:paraId="03702F8B" w14:textId="23248243" w:rsidR="005A53BF"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Якушинецької  територіальної громади</w:t>
      </w:r>
    </w:p>
    <w:p w14:paraId="5CE17BBC" w14:textId="595E74EC" w:rsidR="00E5724B" w:rsidRDefault="005A53BF" w:rsidP="005A53B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00E5724B" w:rsidRPr="00D9487C">
        <w:rPr>
          <w:rFonts w:ascii="Times New Roman" w:eastAsia="Times New Roman" w:hAnsi="Times New Roman" w:cs="Times New Roman"/>
          <w:color w:val="000000" w:themeColor="text1"/>
          <w:sz w:val="20"/>
          <w:szCs w:val="20"/>
          <w:lang w:eastAsia="uk-UA"/>
        </w:rPr>
        <w:t xml:space="preserve"> на 2022-2024 роки</w:t>
      </w:r>
      <w:bookmarkEnd w:id="3"/>
    </w:p>
    <w:p w14:paraId="275E36FF" w14:textId="0D343DAA" w:rsidR="00454C1C" w:rsidRDefault="00454C1C" w:rsidP="00454C1C">
      <w:pPr>
        <w:spacing w:after="0" w:line="240" w:lineRule="auto"/>
        <w:ind w:right="74"/>
        <w:jc w:val="right"/>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(в редакції рішення 3</w:t>
      </w:r>
      <w:r w:rsidR="00B4290D">
        <w:rPr>
          <w:rFonts w:ascii="Times New Roman" w:eastAsia="Times New Roman" w:hAnsi="Times New Roman" w:cs="Times New Roman"/>
          <w:color w:val="000000" w:themeColor="text1"/>
          <w:sz w:val="20"/>
          <w:szCs w:val="20"/>
          <w:lang w:eastAsia="uk-UA"/>
        </w:rPr>
        <w:t>6</w:t>
      </w:r>
      <w:r>
        <w:rPr>
          <w:rFonts w:ascii="Times New Roman" w:eastAsia="Times New Roman" w:hAnsi="Times New Roman" w:cs="Times New Roman"/>
          <w:color w:val="000000" w:themeColor="text1"/>
          <w:sz w:val="20"/>
          <w:szCs w:val="20"/>
          <w:lang w:eastAsia="uk-UA"/>
        </w:rPr>
        <w:t>-ї сесії сільської ради</w:t>
      </w:r>
    </w:p>
    <w:p w14:paraId="29722C99" w14:textId="03CEDFD4" w:rsidR="00454C1C" w:rsidRDefault="00454C1C" w:rsidP="00454C1C">
      <w:pPr>
        <w:spacing w:after="0" w:line="240" w:lineRule="auto"/>
        <w:ind w:right="74"/>
        <w:jc w:val="right"/>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8 скликання від 1</w:t>
      </w:r>
      <w:r w:rsidR="00B4290D">
        <w:rPr>
          <w:rFonts w:ascii="Times New Roman" w:eastAsia="Times New Roman" w:hAnsi="Times New Roman" w:cs="Times New Roman"/>
          <w:color w:val="000000" w:themeColor="text1"/>
          <w:sz w:val="20"/>
          <w:szCs w:val="20"/>
          <w:lang w:eastAsia="uk-UA"/>
        </w:rPr>
        <w:t>9</w:t>
      </w:r>
      <w:r>
        <w:rPr>
          <w:rFonts w:ascii="Times New Roman" w:eastAsia="Times New Roman" w:hAnsi="Times New Roman" w:cs="Times New Roman"/>
          <w:color w:val="000000" w:themeColor="text1"/>
          <w:sz w:val="20"/>
          <w:szCs w:val="20"/>
          <w:lang w:eastAsia="uk-UA"/>
        </w:rPr>
        <w:t>.1</w:t>
      </w:r>
      <w:r w:rsidR="00B4290D">
        <w:rPr>
          <w:rFonts w:ascii="Times New Roman" w:eastAsia="Times New Roman" w:hAnsi="Times New Roman" w:cs="Times New Roman"/>
          <w:color w:val="000000" w:themeColor="text1"/>
          <w:sz w:val="20"/>
          <w:szCs w:val="20"/>
          <w:lang w:eastAsia="uk-UA"/>
        </w:rPr>
        <w:t>2</w:t>
      </w:r>
      <w:r>
        <w:rPr>
          <w:rFonts w:ascii="Times New Roman" w:eastAsia="Times New Roman" w:hAnsi="Times New Roman" w:cs="Times New Roman"/>
          <w:color w:val="000000" w:themeColor="text1"/>
          <w:sz w:val="20"/>
          <w:szCs w:val="20"/>
          <w:lang w:eastAsia="uk-UA"/>
        </w:rPr>
        <w:t>.2023 №__________)</w:t>
      </w:r>
    </w:p>
    <w:p w14:paraId="196C9EC0" w14:textId="77777777" w:rsidR="00454C1C" w:rsidRPr="00D9487C" w:rsidRDefault="00454C1C" w:rsidP="005A53BF">
      <w:pPr>
        <w:spacing w:after="0" w:line="240" w:lineRule="auto"/>
        <w:ind w:right="74"/>
        <w:rPr>
          <w:rFonts w:ascii="Times New Roman" w:eastAsia="Times New Roman" w:hAnsi="Times New Roman" w:cs="Times New Roman"/>
          <w:color w:val="000000" w:themeColor="text1"/>
          <w:sz w:val="20"/>
          <w:szCs w:val="20"/>
          <w:lang w:eastAsia="uk-UA"/>
        </w:rPr>
      </w:pPr>
    </w:p>
    <w:p w14:paraId="0C8AA449" w14:textId="77777777" w:rsidR="00221B0C" w:rsidRPr="00D9487C" w:rsidRDefault="00221B0C" w:rsidP="009243CE">
      <w:pPr>
        <w:spacing w:after="0"/>
        <w:jc w:val="right"/>
        <w:rPr>
          <w:rFonts w:ascii="Times New Roman" w:eastAsia="Calibri" w:hAnsi="Times New Roman" w:cs="Times New Roman"/>
          <w:b/>
          <w:bCs/>
          <w:color w:val="000000" w:themeColor="text1"/>
          <w:sz w:val="28"/>
          <w:szCs w:val="28"/>
        </w:rPr>
      </w:pPr>
    </w:p>
    <w:bookmarkEnd w:id="4"/>
    <w:p w14:paraId="354F99CF" w14:textId="35AAB7C0" w:rsidR="009243CE" w:rsidRPr="00D9487C" w:rsidRDefault="009243CE" w:rsidP="009243CE">
      <w:pPr>
        <w:spacing w:after="116"/>
        <w:ind w:right="719"/>
        <w:jc w:val="center"/>
        <w:rPr>
          <w:rFonts w:ascii="Times New Roman" w:eastAsia="Times New Roman" w:hAnsi="Times New Roman" w:cs="Times New Roman"/>
          <w:color w:val="000000" w:themeColor="text1"/>
          <w:sz w:val="28"/>
          <w:lang w:eastAsia="uk-UA"/>
        </w:rPr>
      </w:pPr>
      <w:r w:rsidRPr="00D9487C">
        <w:rPr>
          <w:rFonts w:ascii="Arial" w:eastAsia="Arial" w:hAnsi="Arial" w:cs="Arial"/>
          <w:b/>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 xml:space="preserve">ПАСПОРТ </w:t>
      </w:r>
    </w:p>
    <w:p w14:paraId="49CC7B28" w14:textId="77777777" w:rsidR="009243CE" w:rsidRPr="00D9487C" w:rsidRDefault="009243CE" w:rsidP="009243CE">
      <w:pPr>
        <w:spacing w:after="30"/>
        <w:ind w:right="237"/>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w:t>
      </w:r>
    </w:p>
    <w:p w14:paraId="449D8905" w14:textId="77777777" w:rsidR="009243CE" w:rsidRPr="00D9487C" w:rsidRDefault="009243CE" w:rsidP="009243CE">
      <w:pPr>
        <w:spacing w:after="0"/>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956"/>
        <w:gridCol w:w="1559"/>
        <w:gridCol w:w="1446"/>
      </w:tblGrid>
      <w:tr w:rsidR="00D9487C" w:rsidRPr="00D9487C" w14:paraId="4201B724" w14:textId="77777777" w:rsidTr="002475C9">
        <w:trPr>
          <w:trHeight w:val="1076"/>
        </w:trPr>
        <w:tc>
          <w:tcPr>
            <w:tcW w:w="567" w:type="dxa"/>
          </w:tcPr>
          <w:p w14:paraId="1A18B6C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1.</w:t>
            </w:r>
          </w:p>
        </w:tc>
        <w:tc>
          <w:tcPr>
            <w:tcW w:w="4253" w:type="dxa"/>
          </w:tcPr>
          <w:p w14:paraId="412936B4"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Ініціатор розроблення Програми</w:t>
            </w:r>
          </w:p>
        </w:tc>
        <w:tc>
          <w:tcPr>
            <w:tcW w:w="4961" w:type="dxa"/>
            <w:gridSpan w:val="3"/>
            <w:vAlign w:val="center"/>
          </w:tcPr>
          <w:p w14:paraId="652470A1" w14:textId="77B54829" w:rsidR="002475C9" w:rsidRPr="00D9487C" w:rsidRDefault="00CF02A6" w:rsidP="00CF02A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КНП «Центр первинної медико-санітарної допомоги» </w:t>
            </w:r>
            <w:r w:rsidR="002475C9" w:rsidRPr="00D9487C">
              <w:rPr>
                <w:rFonts w:ascii="Times New Roman" w:eastAsia="Times New Roman" w:hAnsi="Times New Roman" w:cs="Times New Roman"/>
                <w:color w:val="000000" w:themeColor="text1"/>
                <w:sz w:val="28"/>
                <w:szCs w:val="28"/>
                <w:lang w:eastAsia="uk-UA"/>
              </w:rPr>
              <w:t>Якушинецької сільської ради</w:t>
            </w:r>
          </w:p>
        </w:tc>
      </w:tr>
      <w:tr w:rsidR="00D9487C" w:rsidRPr="00D9487C" w14:paraId="7128055F" w14:textId="77777777" w:rsidTr="002475C9">
        <w:trPr>
          <w:trHeight w:val="1024"/>
        </w:trPr>
        <w:tc>
          <w:tcPr>
            <w:tcW w:w="567" w:type="dxa"/>
          </w:tcPr>
          <w:p w14:paraId="56DBB412"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w:t>
            </w:r>
          </w:p>
        </w:tc>
        <w:tc>
          <w:tcPr>
            <w:tcW w:w="4253" w:type="dxa"/>
          </w:tcPr>
          <w:p w14:paraId="45980821"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Головний розробник Програми</w:t>
            </w:r>
          </w:p>
        </w:tc>
        <w:tc>
          <w:tcPr>
            <w:tcW w:w="4961" w:type="dxa"/>
            <w:gridSpan w:val="3"/>
          </w:tcPr>
          <w:p w14:paraId="747CC1E9" w14:textId="0B6992BE" w:rsidR="002475C9" w:rsidRPr="00D9487C" w:rsidRDefault="00CF02A6" w:rsidP="002475C9">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КНП «Центр первинної медико-санітарної допомоги»  Якушинецької сільської ради</w:t>
            </w:r>
          </w:p>
        </w:tc>
      </w:tr>
      <w:tr w:rsidR="00D9487C" w:rsidRPr="00D9487C" w14:paraId="2F0BF3EE" w14:textId="77777777" w:rsidTr="002475C9">
        <w:trPr>
          <w:trHeight w:val="987"/>
        </w:trPr>
        <w:tc>
          <w:tcPr>
            <w:tcW w:w="567" w:type="dxa"/>
          </w:tcPr>
          <w:p w14:paraId="276305EC"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3.</w:t>
            </w:r>
          </w:p>
          <w:p w14:paraId="1CE704AE"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p>
        </w:tc>
        <w:tc>
          <w:tcPr>
            <w:tcW w:w="4253" w:type="dxa"/>
            <w:vAlign w:val="center"/>
          </w:tcPr>
          <w:p w14:paraId="65AB47CC"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Відповідальний виконавець Програми</w:t>
            </w:r>
          </w:p>
        </w:tc>
        <w:tc>
          <w:tcPr>
            <w:tcW w:w="4961" w:type="dxa"/>
            <w:gridSpan w:val="3"/>
            <w:vAlign w:val="center"/>
          </w:tcPr>
          <w:p w14:paraId="76EE4CF9" w14:textId="2215B1BE" w:rsidR="002475C9" w:rsidRPr="00D9487C" w:rsidRDefault="00CF02A6" w:rsidP="002475C9">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КНП «Центр первинної медико-санітарної допомоги»  Якушинецької сільської ради</w:t>
            </w:r>
          </w:p>
        </w:tc>
      </w:tr>
      <w:tr w:rsidR="00D9487C" w:rsidRPr="00D9487C" w14:paraId="19DFDE35" w14:textId="77777777" w:rsidTr="002475C9">
        <w:trPr>
          <w:trHeight w:val="838"/>
        </w:trPr>
        <w:tc>
          <w:tcPr>
            <w:tcW w:w="567" w:type="dxa"/>
          </w:tcPr>
          <w:p w14:paraId="7899B485"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4.</w:t>
            </w:r>
          </w:p>
        </w:tc>
        <w:tc>
          <w:tcPr>
            <w:tcW w:w="4253" w:type="dxa"/>
            <w:vAlign w:val="center"/>
          </w:tcPr>
          <w:p w14:paraId="3BAF41F6"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Співвиконавці (учасники) Програми</w:t>
            </w:r>
          </w:p>
        </w:tc>
        <w:tc>
          <w:tcPr>
            <w:tcW w:w="4961" w:type="dxa"/>
            <w:gridSpan w:val="3"/>
            <w:vAlign w:val="center"/>
          </w:tcPr>
          <w:p w14:paraId="4D8246B8" w14:textId="56F55C4F" w:rsidR="002475C9" w:rsidRPr="00D9487C" w:rsidRDefault="002475C9" w:rsidP="00CF02A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Відділ соціального захисту населення та охорони здоро</w:t>
            </w:r>
            <w:r w:rsidR="00CF02A6" w:rsidRPr="00D9487C">
              <w:rPr>
                <w:rFonts w:ascii="Times New Roman" w:eastAsia="Times New Roman" w:hAnsi="Times New Roman" w:cs="Times New Roman"/>
                <w:color w:val="000000" w:themeColor="text1"/>
                <w:sz w:val="28"/>
                <w:szCs w:val="28"/>
                <w:lang w:eastAsia="uk-UA"/>
              </w:rPr>
              <w:t>в’я Якушинецької сільської ради</w:t>
            </w:r>
            <w:r w:rsidRPr="00D9487C">
              <w:rPr>
                <w:rFonts w:ascii="Times New Roman" w:eastAsia="Times New Roman" w:hAnsi="Times New Roman" w:cs="Times New Roman"/>
                <w:color w:val="000000" w:themeColor="text1"/>
                <w:sz w:val="28"/>
                <w:szCs w:val="28"/>
                <w:lang w:eastAsia="uk-UA"/>
              </w:rPr>
              <w:t xml:space="preserve">, </w:t>
            </w:r>
            <w:r w:rsidR="00CF02A6" w:rsidRPr="00D9487C">
              <w:rPr>
                <w:rFonts w:ascii="Times New Roman" w:eastAsia="Times New Roman" w:hAnsi="Times New Roman" w:cs="Times New Roman"/>
                <w:color w:val="000000" w:themeColor="text1"/>
                <w:sz w:val="28"/>
                <w:szCs w:val="28"/>
                <w:lang w:eastAsia="uk-UA"/>
              </w:rPr>
              <w:t xml:space="preserve"> </w:t>
            </w:r>
            <w:r w:rsidR="00492B37" w:rsidRPr="00D9487C">
              <w:rPr>
                <w:rFonts w:ascii="Times New Roman" w:eastAsia="Times New Roman" w:hAnsi="Times New Roman" w:cs="Times New Roman"/>
                <w:color w:val="000000" w:themeColor="text1"/>
                <w:sz w:val="28"/>
                <w:szCs w:val="28"/>
                <w:lang w:eastAsia="uk-UA"/>
              </w:rPr>
              <w:t xml:space="preserve">Відділ освіти, культури, та спорту Якушинецької сільської ради, </w:t>
            </w:r>
            <w:r w:rsidR="00CF02A6" w:rsidRPr="00D9487C">
              <w:rPr>
                <w:rFonts w:ascii="Times New Roman" w:eastAsia="Times New Roman" w:hAnsi="Times New Roman" w:cs="Times New Roman"/>
                <w:color w:val="000000" w:themeColor="text1"/>
                <w:sz w:val="28"/>
                <w:szCs w:val="28"/>
                <w:lang w:eastAsia="uk-UA"/>
              </w:rPr>
              <w:t>КНП «Центр первинної медико-санітарної допомоги»  Якушинецької сільської ради</w:t>
            </w:r>
          </w:p>
        </w:tc>
      </w:tr>
      <w:tr w:rsidR="00D9487C" w:rsidRPr="00D9487C" w14:paraId="3E17DA98" w14:textId="77777777" w:rsidTr="002475C9">
        <w:trPr>
          <w:trHeight w:val="781"/>
        </w:trPr>
        <w:tc>
          <w:tcPr>
            <w:tcW w:w="567" w:type="dxa"/>
          </w:tcPr>
          <w:p w14:paraId="3C5C572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5.</w:t>
            </w:r>
          </w:p>
        </w:tc>
        <w:tc>
          <w:tcPr>
            <w:tcW w:w="4253" w:type="dxa"/>
            <w:vAlign w:val="center"/>
          </w:tcPr>
          <w:p w14:paraId="3D88E423"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Термін реалізації Програми</w:t>
            </w:r>
          </w:p>
        </w:tc>
        <w:tc>
          <w:tcPr>
            <w:tcW w:w="1956" w:type="dxa"/>
            <w:vAlign w:val="center"/>
          </w:tcPr>
          <w:p w14:paraId="47A4F28C" w14:textId="77777777" w:rsidR="002475C9" w:rsidRPr="00D9487C" w:rsidRDefault="002475C9" w:rsidP="002475C9">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2022 рік</w:t>
            </w:r>
          </w:p>
        </w:tc>
        <w:tc>
          <w:tcPr>
            <w:tcW w:w="1559" w:type="dxa"/>
            <w:vAlign w:val="center"/>
          </w:tcPr>
          <w:p w14:paraId="1DF9CAEA" w14:textId="77777777" w:rsidR="002475C9" w:rsidRPr="00D9487C" w:rsidRDefault="002475C9" w:rsidP="002475C9">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2023 рік</w:t>
            </w:r>
          </w:p>
        </w:tc>
        <w:tc>
          <w:tcPr>
            <w:tcW w:w="1446" w:type="dxa"/>
            <w:vAlign w:val="center"/>
          </w:tcPr>
          <w:p w14:paraId="12EA359F" w14:textId="77777777" w:rsidR="002475C9" w:rsidRPr="00D9487C" w:rsidRDefault="002475C9" w:rsidP="002475C9">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2024 рік</w:t>
            </w:r>
          </w:p>
        </w:tc>
      </w:tr>
      <w:tr w:rsidR="00D9487C" w:rsidRPr="00D9487C" w14:paraId="195D70E8" w14:textId="77777777" w:rsidTr="002475C9">
        <w:trPr>
          <w:trHeight w:val="838"/>
        </w:trPr>
        <w:tc>
          <w:tcPr>
            <w:tcW w:w="567" w:type="dxa"/>
          </w:tcPr>
          <w:p w14:paraId="3429DE26"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6.</w:t>
            </w:r>
          </w:p>
        </w:tc>
        <w:tc>
          <w:tcPr>
            <w:tcW w:w="4253" w:type="dxa"/>
            <w:vAlign w:val="center"/>
          </w:tcPr>
          <w:p w14:paraId="453C24F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Мета Програми</w:t>
            </w:r>
          </w:p>
        </w:tc>
        <w:tc>
          <w:tcPr>
            <w:tcW w:w="4961" w:type="dxa"/>
            <w:gridSpan w:val="3"/>
            <w:vAlign w:val="center"/>
          </w:tcPr>
          <w:p w14:paraId="2F638E78" w14:textId="1DE33724" w:rsidR="002475C9" w:rsidRPr="00D9487C" w:rsidRDefault="002475C9" w:rsidP="006346A0">
            <w:pPr>
              <w:spacing w:after="4" w:line="269" w:lineRule="auto"/>
              <w:jc w:val="both"/>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Мета Програми – </w:t>
            </w:r>
            <w:r w:rsidR="003239C6" w:rsidRPr="00D9487C">
              <w:rPr>
                <w:rFonts w:ascii="Times New Roman" w:eastAsia="Times New Roman" w:hAnsi="Times New Roman" w:cs="Times New Roman"/>
                <w:color w:val="000000" w:themeColor="text1"/>
                <w:sz w:val="28"/>
                <w:lang w:eastAsia="uk-UA"/>
              </w:rPr>
              <w:t xml:space="preserve">збереження та зміцнення здоров’я, зниження захворюваності, підвищення якості та </w:t>
            </w:r>
            <w:r w:rsidR="003239C6" w:rsidRPr="00D9487C">
              <w:rPr>
                <w:rFonts w:ascii="Times New Roman" w:eastAsia="Times New Roman" w:hAnsi="Times New Roman" w:cs="Times New Roman"/>
                <w:color w:val="000000" w:themeColor="text1"/>
                <w:sz w:val="28"/>
                <w:lang w:eastAsia="uk-UA"/>
              </w:rPr>
              <w:lastRenderedPageBreak/>
              <w:t xml:space="preserve">ефективності надання медичної допомоги </w:t>
            </w:r>
          </w:p>
        </w:tc>
      </w:tr>
      <w:tr w:rsidR="00E317F0" w:rsidRPr="00D9487C" w14:paraId="59190241" w14:textId="77777777" w:rsidTr="00C52D5D">
        <w:trPr>
          <w:trHeight w:val="838"/>
        </w:trPr>
        <w:tc>
          <w:tcPr>
            <w:tcW w:w="567" w:type="dxa"/>
          </w:tcPr>
          <w:p w14:paraId="30C1298E" w14:textId="77777777" w:rsidR="00E317F0" w:rsidRPr="00D9487C" w:rsidRDefault="00E317F0" w:rsidP="00E317F0">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lastRenderedPageBreak/>
              <w:t>7.</w:t>
            </w:r>
          </w:p>
        </w:tc>
        <w:tc>
          <w:tcPr>
            <w:tcW w:w="4253" w:type="dxa"/>
            <w:vAlign w:val="center"/>
          </w:tcPr>
          <w:p w14:paraId="7D640C0B" w14:textId="77777777" w:rsidR="00E317F0" w:rsidRPr="00D9487C" w:rsidRDefault="00E317F0" w:rsidP="00E317F0">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Загальний обсяг фінансових ресурсів, необхідних для реалізації Програми, всього, в тому числі</w:t>
            </w:r>
            <w:r w:rsidRPr="00D9487C">
              <w:rPr>
                <w:rFonts w:ascii="Times New Roman" w:eastAsia="Times New Roman" w:hAnsi="Times New Roman" w:cs="Times New Roman"/>
                <w:color w:val="000000" w:themeColor="text1"/>
                <w:sz w:val="28"/>
                <w:szCs w:val="28"/>
                <w:lang w:val="ru-RU" w:eastAsia="uk-UA"/>
              </w:rPr>
              <w:t>:</w:t>
            </w:r>
          </w:p>
        </w:tc>
        <w:tc>
          <w:tcPr>
            <w:tcW w:w="1956" w:type="dxa"/>
            <w:tcBorders>
              <w:top w:val="single" w:sz="4" w:space="0" w:color="000000"/>
              <w:left w:val="single" w:sz="4" w:space="0" w:color="000000"/>
              <w:bottom w:val="single" w:sz="4" w:space="0" w:color="000000"/>
              <w:right w:val="single" w:sz="4" w:space="0" w:color="000000"/>
            </w:tcBorders>
          </w:tcPr>
          <w:p w14:paraId="022EEB93" w14:textId="74B57153" w:rsidR="00E317F0" w:rsidRPr="00021715" w:rsidRDefault="00E317F0" w:rsidP="00E317F0">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2300,309</w:t>
            </w:r>
          </w:p>
        </w:tc>
        <w:tc>
          <w:tcPr>
            <w:tcW w:w="1559" w:type="dxa"/>
            <w:tcBorders>
              <w:top w:val="single" w:sz="4" w:space="0" w:color="000000"/>
              <w:left w:val="single" w:sz="4" w:space="0" w:color="000000"/>
              <w:bottom w:val="single" w:sz="4" w:space="0" w:color="000000"/>
              <w:right w:val="single" w:sz="4" w:space="0" w:color="auto"/>
            </w:tcBorders>
          </w:tcPr>
          <w:p w14:paraId="5D101754" w14:textId="2A0FC92F" w:rsidR="00E317F0" w:rsidRPr="00021715" w:rsidRDefault="006B50DD" w:rsidP="00E317F0">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2294,607</w:t>
            </w:r>
          </w:p>
        </w:tc>
        <w:tc>
          <w:tcPr>
            <w:tcW w:w="1446" w:type="dxa"/>
            <w:tcBorders>
              <w:top w:val="single" w:sz="4" w:space="0" w:color="000000"/>
              <w:left w:val="single" w:sz="4" w:space="0" w:color="auto"/>
              <w:bottom w:val="single" w:sz="4" w:space="0" w:color="000000"/>
              <w:right w:val="single" w:sz="4" w:space="0" w:color="000000"/>
            </w:tcBorders>
          </w:tcPr>
          <w:p w14:paraId="4D5BE2CF" w14:textId="3967F202" w:rsidR="00E317F0" w:rsidRPr="00021715" w:rsidRDefault="006B50DD" w:rsidP="00E317F0">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3120,3</w:t>
            </w:r>
          </w:p>
        </w:tc>
      </w:tr>
      <w:tr w:rsidR="00021715" w:rsidRPr="00D9487C" w14:paraId="26C5CD39" w14:textId="77777777" w:rsidTr="00D87DA4">
        <w:trPr>
          <w:trHeight w:val="838"/>
        </w:trPr>
        <w:tc>
          <w:tcPr>
            <w:tcW w:w="567" w:type="dxa"/>
          </w:tcPr>
          <w:p w14:paraId="2F785666" w14:textId="77777777" w:rsidR="00021715" w:rsidRPr="00D9487C" w:rsidRDefault="00021715" w:rsidP="00487ED5">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7.1</w:t>
            </w:r>
          </w:p>
        </w:tc>
        <w:tc>
          <w:tcPr>
            <w:tcW w:w="4253" w:type="dxa"/>
            <w:vAlign w:val="center"/>
          </w:tcPr>
          <w:p w14:paraId="36975847" w14:textId="77777777" w:rsidR="00021715" w:rsidRPr="00D9487C" w:rsidRDefault="00021715" w:rsidP="00487ED5">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коштів бюджету територіальної громади</w:t>
            </w:r>
          </w:p>
        </w:tc>
        <w:tc>
          <w:tcPr>
            <w:tcW w:w="1956" w:type="dxa"/>
            <w:tcBorders>
              <w:top w:val="single" w:sz="4" w:space="0" w:color="000000"/>
              <w:left w:val="single" w:sz="4" w:space="0" w:color="000000"/>
              <w:bottom w:val="single" w:sz="4" w:space="0" w:color="000000"/>
              <w:right w:val="single" w:sz="4" w:space="0" w:color="000000"/>
            </w:tcBorders>
          </w:tcPr>
          <w:p w14:paraId="672271BC" w14:textId="2C6ED813" w:rsidR="00021715" w:rsidRPr="00D9487C" w:rsidRDefault="00021715" w:rsidP="00487ED5">
            <w:pPr>
              <w:widowControl w:val="0"/>
              <w:tabs>
                <w:tab w:val="left" w:pos="1134"/>
              </w:tabs>
              <w:adjustRightInd w:val="0"/>
              <w:spacing w:after="200" w:line="276" w:lineRule="auto"/>
              <w:jc w:val="center"/>
              <w:rPr>
                <w:rFonts w:ascii="Times New Roman" w:eastAsia="Times New Roman" w:hAnsi="Times New Roman" w:cs="Times New Roman"/>
                <w:color w:val="000000" w:themeColor="text1"/>
                <w:sz w:val="28"/>
                <w:szCs w:val="28"/>
                <w:lang w:eastAsia="uk-UA"/>
              </w:rPr>
            </w:pPr>
            <w:r w:rsidRPr="00021715">
              <w:rPr>
                <w:rFonts w:ascii="Times New Roman" w:eastAsia="Times New Roman" w:hAnsi="Times New Roman" w:cs="Times New Roman"/>
                <w:color w:val="000000" w:themeColor="text1"/>
                <w:lang w:val="ru-RU" w:eastAsia="uk-UA"/>
              </w:rPr>
              <w:t>1800,309</w:t>
            </w:r>
          </w:p>
        </w:tc>
        <w:tc>
          <w:tcPr>
            <w:tcW w:w="1559" w:type="dxa"/>
            <w:tcBorders>
              <w:top w:val="single" w:sz="4" w:space="0" w:color="000000"/>
              <w:left w:val="single" w:sz="4" w:space="0" w:color="000000"/>
              <w:bottom w:val="single" w:sz="4" w:space="0" w:color="000000"/>
              <w:right w:val="single" w:sz="4" w:space="0" w:color="auto"/>
            </w:tcBorders>
          </w:tcPr>
          <w:p w14:paraId="2F722040" w14:textId="75190AC0" w:rsidR="00021715" w:rsidRPr="006B50DD" w:rsidRDefault="006B50DD" w:rsidP="00487ED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eastAsia="uk-UA"/>
              </w:rPr>
            </w:pPr>
            <w:r w:rsidRPr="006B50DD">
              <w:rPr>
                <w:rFonts w:ascii="Times New Roman" w:eastAsia="Times New Roman" w:hAnsi="Times New Roman" w:cs="Times New Roman"/>
                <w:color w:val="000000" w:themeColor="text1"/>
                <w:lang w:eastAsia="uk-UA"/>
              </w:rPr>
              <w:t>1989,607</w:t>
            </w:r>
          </w:p>
        </w:tc>
        <w:tc>
          <w:tcPr>
            <w:tcW w:w="1446" w:type="dxa"/>
            <w:tcBorders>
              <w:top w:val="single" w:sz="4" w:space="0" w:color="000000"/>
              <w:left w:val="single" w:sz="4" w:space="0" w:color="auto"/>
              <w:bottom w:val="single" w:sz="4" w:space="0" w:color="000000"/>
              <w:right w:val="single" w:sz="4" w:space="0" w:color="000000"/>
            </w:tcBorders>
          </w:tcPr>
          <w:p w14:paraId="484C00C1" w14:textId="694FC729" w:rsidR="00021715" w:rsidRPr="006B50DD" w:rsidRDefault="006B50DD" w:rsidP="00487ED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3000,3</w:t>
            </w:r>
          </w:p>
        </w:tc>
      </w:tr>
      <w:tr w:rsidR="00D9487C" w:rsidRPr="00D9487C" w14:paraId="109A6C22" w14:textId="77777777" w:rsidTr="005A6656">
        <w:trPr>
          <w:trHeight w:val="474"/>
        </w:trPr>
        <w:tc>
          <w:tcPr>
            <w:tcW w:w="567" w:type="dxa"/>
          </w:tcPr>
          <w:p w14:paraId="0D5EC6C5"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7.2</w:t>
            </w:r>
          </w:p>
        </w:tc>
        <w:tc>
          <w:tcPr>
            <w:tcW w:w="4253" w:type="dxa"/>
            <w:vAlign w:val="center"/>
          </w:tcPr>
          <w:p w14:paraId="07FC3CDA"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Кошти інших джерел</w:t>
            </w:r>
          </w:p>
        </w:tc>
        <w:tc>
          <w:tcPr>
            <w:tcW w:w="1956" w:type="dxa"/>
            <w:vAlign w:val="center"/>
          </w:tcPr>
          <w:p w14:paraId="72B71D08" w14:textId="749B52D3" w:rsidR="002475C9" w:rsidRPr="00021715" w:rsidRDefault="00021715"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sidRPr="00021715">
              <w:rPr>
                <w:rFonts w:ascii="Times New Roman" w:eastAsia="Times New Roman" w:hAnsi="Times New Roman" w:cs="Times New Roman"/>
                <w:color w:val="000000" w:themeColor="text1"/>
                <w:lang w:val="ru-RU" w:eastAsia="uk-UA"/>
              </w:rPr>
              <w:t>500,0</w:t>
            </w:r>
          </w:p>
        </w:tc>
        <w:tc>
          <w:tcPr>
            <w:tcW w:w="1559" w:type="dxa"/>
          </w:tcPr>
          <w:p w14:paraId="75E1B1B1" w14:textId="7902BCB4" w:rsidR="002475C9" w:rsidRPr="006B50DD" w:rsidRDefault="006B50DD"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305,0</w:t>
            </w:r>
          </w:p>
        </w:tc>
        <w:tc>
          <w:tcPr>
            <w:tcW w:w="1446" w:type="dxa"/>
          </w:tcPr>
          <w:p w14:paraId="6E6AC1D1" w14:textId="4A9BFDF8" w:rsidR="002475C9" w:rsidRPr="006B50DD" w:rsidRDefault="006B50DD" w:rsidP="00021715">
            <w:pPr>
              <w:widowControl w:val="0"/>
              <w:tabs>
                <w:tab w:val="left" w:pos="1134"/>
              </w:tabs>
              <w:adjustRightInd w:val="0"/>
              <w:spacing w:after="200" w:line="276" w:lineRule="auto"/>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120,0</w:t>
            </w:r>
          </w:p>
        </w:tc>
      </w:tr>
      <w:tr w:rsidR="00D9487C" w:rsidRPr="00D9487C" w14:paraId="57E9F915" w14:textId="77777777" w:rsidTr="002475C9">
        <w:trPr>
          <w:trHeight w:val="1427"/>
        </w:trPr>
        <w:tc>
          <w:tcPr>
            <w:tcW w:w="567" w:type="dxa"/>
          </w:tcPr>
          <w:p w14:paraId="0F331BE9"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8</w:t>
            </w:r>
          </w:p>
        </w:tc>
        <w:tc>
          <w:tcPr>
            <w:tcW w:w="4253" w:type="dxa"/>
            <w:vAlign w:val="center"/>
          </w:tcPr>
          <w:p w14:paraId="36C27F07"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Очікувані результати виконання</w:t>
            </w:r>
          </w:p>
        </w:tc>
        <w:tc>
          <w:tcPr>
            <w:tcW w:w="4961" w:type="dxa"/>
            <w:gridSpan w:val="3"/>
            <w:vAlign w:val="center"/>
          </w:tcPr>
          <w:p w14:paraId="5E901106" w14:textId="4DFDFDC1" w:rsidR="002475C9" w:rsidRPr="00D9487C" w:rsidRDefault="003621B3" w:rsidP="003621B3">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Розвиток охорони здоров’я у сільській місцевості. До</w:t>
            </w:r>
            <w:r w:rsidR="006346A0" w:rsidRPr="00D9487C">
              <w:rPr>
                <w:rFonts w:ascii="Times New Roman" w:eastAsia="Times New Roman" w:hAnsi="Times New Roman" w:cs="Times New Roman"/>
                <w:color w:val="000000" w:themeColor="text1"/>
                <w:sz w:val="28"/>
                <w:szCs w:val="28"/>
                <w:lang w:eastAsia="uk-UA"/>
              </w:rPr>
              <w:t>ступність та які</w:t>
            </w:r>
            <w:r w:rsidRPr="00D9487C">
              <w:rPr>
                <w:rFonts w:ascii="Times New Roman" w:eastAsia="Times New Roman" w:hAnsi="Times New Roman" w:cs="Times New Roman"/>
                <w:color w:val="000000" w:themeColor="text1"/>
                <w:sz w:val="28"/>
                <w:szCs w:val="28"/>
                <w:lang w:eastAsia="uk-UA"/>
              </w:rPr>
              <w:t>с</w:t>
            </w:r>
            <w:r w:rsidR="006346A0" w:rsidRPr="00D9487C">
              <w:rPr>
                <w:rFonts w:ascii="Times New Roman" w:eastAsia="Times New Roman" w:hAnsi="Times New Roman" w:cs="Times New Roman"/>
                <w:color w:val="000000" w:themeColor="text1"/>
                <w:sz w:val="28"/>
                <w:szCs w:val="28"/>
                <w:lang w:eastAsia="uk-UA"/>
              </w:rPr>
              <w:t xml:space="preserve">ть </w:t>
            </w:r>
            <w:r w:rsidRPr="00D9487C">
              <w:rPr>
                <w:rFonts w:ascii="Times New Roman" w:eastAsia="Times New Roman" w:hAnsi="Times New Roman" w:cs="Times New Roman"/>
                <w:color w:val="000000" w:themeColor="text1"/>
                <w:sz w:val="28"/>
                <w:szCs w:val="28"/>
                <w:lang w:eastAsia="uk-UA"/>
              </w:rPr>
              <w:t xml:space="preserve">надання </w:t>
            </w:r>
            <w:r w:rsidR="006346A0" w:rsidRPr="00D9487C">
              <w:rPr>
                <w:rFonts w:ascii="Times New Roman" w:eastAsia="Times New Roman" w:hAnsi="Times New Roman" w:cs="Times New Roman"/>
                <w:color w:val="000000" w:themeColor="text1"/>
                <w:sz w:val="28"/>
                <w:szCs w:val="28"/>
                <w:lang w:eastAsia="uk-UA"/>
              </w:rPr>
              <w:t>медичн</w:t>
            </w:r>
            <w:r w:rsidRPr="00D9487C">
              <w:rPr>
                <w:rFonts w:ascii="Times New Roman" w:eastAsia="Times New Roman" w:hAnsi="Times New Roman" w:cs="Times New Roman"/>
                <w:color w:val="000000" w:themeColor="text1"/>
                <w:sz w:val="28"/>
                <w:szCs w:val="28"/>
                <w:lang w:eastAsia="uk-UA"/>
              </w:rPr>
              <w:t>их</w:t>
            </w:r>
            <w:r w:rsidR="006346A0" w:rsidRPr="00D9487C">
              <w:rPr>
                <w:rFonts w:ascii="Times New Roman" w:eastAsia="Times New Roman" w:hAnsi="Times New Roman" w:cs="Times New Roman"/>
                <w:color w:val="000000" w:themeColor="text1"/>
                <w:sz w:val="28"/>
                <w:szCs w:val="28"/>
                <w:lang w:eastAsia="uk-UA"/>
              </w:rPr>
              <w:t xml:space="preserve"> </w:t>
            </w:r>
            <w:r w:rsidRPr="00D9487C">
              <w:rPr>
                <w:rFonts w:ascii="Times New Roman" w:eastAsia="Times New Roman" w:hAnsi="Times New Roman" w:cs="Times New Roman"/>
                <w:color w:val="000000" w:themeColor="text1"/>
                <w:sz w:val="28"/>
                <w:szCs w:val="28"/>
                <w:lang w:eastAsia="uk-UA"/>
              </w:rPr>
              <w:t xml:space="preserve">послуг населенню територіальної громади </w:t>
            </w:r>
          </w:p>
        </w:tc>
      </w:tr>
      <w:tr w:rsidR="00D9487C" w:rsidRPr="00D9487C" w14:paraId="4AF34530" w14:textId="77777777" w:rsidTr="002475C9">
        <w:trPr>
          <w:trHeight w:val="838"/>
        </w:trPr>
        <w:tc>
          <w:tcPr>
            <w:tcW w:w="567" w:type="dxa"/>
          </w:tcPr>
          <w:p w14:paraId="460575AB"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 xml:space="preserve">9. </w:t>
            </w:r>
          </w:p>
        </w:tc>
        <w:tc>
          <w:tcPr>
            <w:tcW w:w="4253" w:type="dxa"/>
            <w:vAlign w:val="center"/>
          </w:tcPr>
          <w:p w14:paraId="5A7FEF32" w14:textId="77777777" w:rsidR="002475C9" w:rsidRPr="00D9487C" w:rsidRDefault="002475C9" w:rsidP="002475C9">
            <w:pPr>
              <w:widowControl w:val="0"/>
              <w:adjustRightInd w:val="0"/>
              <w:spacing w:after="200" w:line="276" w:lineRule="auto"/>
              <w:rPr>
                <w:rFonts w:ascii="Times New Roman" w:eastAsia="Times New Roman" w:hAnsi="Times New Roman" w:cs="Times New Roman"/>
                <w:color w:val="000000" w:themeColor="text1"/>
                <w:sz w:val="28"/>
                <w:szCs w:val="28"/>
                <w:lang w:eastAsia="uk-UA"/>
              </w:rPr>
            </w:pPr>
            <w:r w:rsidRPr="00D9487C">
              <w:rPr>
                <w:rFonts w:ascii="Times New Roman" w:eastAsia="Times New Roman" w:hAnsi="Times New Roman" w:cs="Times New Roman"/>
                <w:color w:val="000000" w:themeColor="text1"/>
                <w:sz w:val="28"/>
                <w:szCs w:val="28"/>
                <w:lang w:eastAsia="uk-UA"/>
              </w:rPr>
              <w:t>Ключові показники</w:t>
            </w:r>
          </w:p>
        </w:tc>
        <w:tc>
          <w:tcPr>
            <w:tcW w:w="4961" w:type="dxa"/>
            <w:gridSpan w:val="3"/>
            <w:vAlign w:val="center"/>
          </w:tcPr>
          <w:p w14:paraId="79083557" w14:textId="356531C2" w:rsidR="00707E48" w:rsidRPr="00D9487C" w:rsidRDefault="00E94174" w:rsidP="00947D96">
            <w:pPr>
              <w:widowControl w:val="0"/>
              <w:tabs>
                <w:tab w:val="left" w:pos="1134"/>
              </w:tabs>
              <w:adjustRightInd w:val="0"/>
              <w:spacing w:after="200" w:line="276"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Забезпечення ліками та технічними засобами важкохворих жителів громади.</w:t>
            </w:r>
            <w:r w:rsidR="00947D96" w:rsidRPr="00947D96">
              <w:rPr>
                <w:rFonts w:ascii="Times New Roman" w:eastAsia="Times New Roman" w:hAnsi="Times New Roman" w:cs="Times New Roman"/>
                <w:sz w:val="28"/>
                <w:szCs w:val="28"/>
                <w:lang w:eastAsia="uk-UA"/>
              </w:rPr>
              <w:t xml:space="preserve"> </w:t>
            </w:r>
          </w:p>
        </w:tc>
      </w:tr>
    </w:tbl>
    <w:p w14:paraId="4AEFFBF1"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0A1C470E"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6907DC66"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0E72062C"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6E5FB2CA" w14:textId="77777777" w:rsidR="00205F63" w:rsidRDefault="00205F63" w:rsidP="00205F63">
      <w:pPr>
        <w:spacing w:after="0" w:line="240" w:lineRule="auto"/>
        <w:jc w:val="both"/>
        <w:rPr>
          <w:rFonts w:ascii="Times New Roman" w:eastAsia="Times New Roman" w:hAnsi="Times New Roman" w:cs="Times New Roman"/>
          <w:color w:val="000000" w:themeColor="text1"/>
          <w:sz w:val="28"/>
          <w:lang w:eastAsia="uk-UA"/>
        </w:rPr>
      </w:pPr>
    </w:p>
    <w:p w14:paraId="029ACB58" w14:textId="77777777" w:rsidR="00205F63" w:rsidRDefault="00205F63" w:rsidP="00205F63">
      <w:pPr>
        <w:spacing w:after="0" w:line="240" w:lineRule="auto"/>
        <w:jc w:val="both"/>
        <w:rPr>
          <w:rFonts w:ascii="Times New Roman" w:eastAsia="Times New Roman" w:hAnsi="Times New Roman" w:cs="Times New Roman"/>
          <w:color w:val="000000" w:themeColor="text1"/>
          <w:sz w:val="28"/>
          <w:lang w:eastAsia="uk-UA"/>
        </w:rPr>
      </w:pPr>
    </w:p>
    <w:p w14:paraId="08DACD77" w14:textId="4832054E" w:rsidR="00205F63" w:rsidRPr="00205F63" w:rsidRDefault="00205F63" w:rsidP="00205F63">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05F7109A" w14:textId="4D08F50B" w:rsidR="000B1714" w:rsidRPr="00D9487C" w:rsidRDefault="000B1714" w:rsidP="00205F63">
      <w:pPr>
        <w:spacing w:after="0" w:line="240" w:lineRule="auto"/>
        <w:jc w:val="both"/>
        <w:rPr>
          <w:rFonts w:ascii="Times New Roman" w:eastAsia="Times New Roman" w:hAnsi="Times New Roman" w:cs="Times New Roman"/>
          <w:color w:val="000000" w:themeColor="text1"/>
          <w:sz w:val="28"/>
          <w:lang w:eastAsia="uk-UA"/>
        </w:rPr>
      </w:pPr>
    </w:p>
    <w:p w14:paraId="70E806B2"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48DCC6D8"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1DAC1E43"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15E296C7"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2C595EB8"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45CD0697" w14:textId="77777777" w:rsidR="009243CE" w:rsidRPr="00D9487C" w:rsidRDefault="009243CE"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4177BE02" w14:textId="77777777"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72E307D4" w14:textId="77777777"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06B5DF1B" w14:textId="77777777" w:rsidR="002B6065" w:rsidRPr="00D9487C" w:rsidRDefault="002B6065" w:rsidP="004B24CF">
      <w:pPr>
        <w:spacing w:after="4" w:line="269" w:lineRule="auto"/>
        <w:ind w:right="1927"/>
        <w:jc w:val="right"/>
        <w:rPr>
          <w:rFonts w:ascii="Times New Roman" w:eastAsia="Times New Roman" w:hAnsi="Times New Roman" w:cs="Times New Roman"/>
          <w:color w:val="000000" w:themeColor="text1"/>
          <w:sz w:val="28"/>
          <w:lang w:eastAsia="uk-UA"/>
        </w:rPr>
      </w:pPr>
    </w:p>
    <w:p w14:paraId="6E00AF92"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1363119A"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553A5F88"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488EEC4F" w14:textId="77777777" w:rsidR="00205F63" w:rsidRDefault="00205F63" w:rsidP="004B24CF">
      <w:pPr>
        <w:spacing w:after="3" w:line="268" w:lineRule="auto"/>
        <w:jc w:val="right"/>
        <w:rPr>
          <w:rFonts w:ascii="Times New Roman" w:eastAsia="Times New Roman" w:hAnsi="Times New Roman" w:cs="Times New Roman"/>
          <w:b/>
          <w:bCs/>
          <w:color w:val="000000" w:themeColor="text1"/>
          <w:sz w:val="28"/>
          <w:szCs w:val="28"/>
          <w:lang w:eastAsia="uk-UA"/>
        </w:rPr>
      </w:pPr>
    </w:p>
    <w:p w14:paraId="1BDC4BC7" w14:textId="6B89A2CD" w:rsidR="004B24CF" w:rsidRPr="00D9487C" w:rsidRDefault="004B24CF" w:rsidP="004B24CF">
      <w:pPr>
        <w:spacing w:after="3" w:line="268" w:lineRule="auto"/>
        <w:jc w:val="right"/>
        <w:rPr>
          <w:rFonts w:ascii="Times New Roman" w:eastAsia="Times New Roman" w:hAnsi="Times New Roman" w:cs="Times New Roman"/>
          <w:b/>
          <w:bCs/>
          <w:color w:val="000000" w:themeColor="text1"/>
          <w:sz w:val="28"/>
          <w:szCs w:val="28"/>
          <w:lang w:eastAsia="uk-UA"/>
        </w:rPr>
      </w:pPr>
      <w:r w:rsidRPr="00D9487C">
        <w:rPr>
          <w:rFonts w:ascii="Times New Roman" w:eastAsia="Times New Roman" w:hAnsi="Times New Roman" w:cs="Times New Roman"/>
          <w:b/>
          <w:bCs/>
          <w:color w:val="000000" w:themeColor="text1"/>
          <w:sz w:val="28"/>
          <w:szCs w:val="28"/>
          <w:lang w:eastAsia="uk-UA"/>
        </w:rPr>
        <w:lastRenderedPageBreak/>
        <w:t xml:space="preserve">Додаток </w:t>
      </w:r>
      <w:r w:rsidR="00205F63">
        <w:rPr>
          <w:rFonts w:ascii="Times New Roman" w:eastAsia="Times New Roman" w:hAnsi="Times New Roman" w:cs="Times New Roman"/>
          <w:b/>
          <w:bCs/>
          <w:color w:val="000000" w:themeColor="text1"/>
          <w:sz w:val="28"/>
          <w:szCs w:val="28"/>
          <w:lang w:eastAsia="uk-UA"/>
        </w:rPr>
        <w:t>2</w:t>
      </w:r>
    </w:p>
    <w:p w14:paraId="6D53D04E" w14:textId="77777777" w:rsidR="004B24CF" w:rsidRPr="00D9487C"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до П</w:t>
      </w:r>
      <w:r w:rsidRPr="00D9487C">
        <w:rPr>
          <w:rFonts w:ascii="Times New Roman" w:eastAsia="Times New Roman" w:hAnsi="Times New Roman" w:cs="Times New Roman"/>
          <w:color w:val="000000" w:themeColor="text1"/>
          <w:sz w:val="20"/>
          <w:szCs w:val="20"/>
          <w:lang w:eastAsia="uk-UA"/>
        </w:rPr>
        <w:t>рограми розвитку, підтримки КНП «</w:t>
      </w:r>
      <w:proofErr w:type="spellStart"/>
      <w:r w:rsidRPr="00D9487C">
        <w:rPr>
          <w:rFonts w:ascii="Times New Roman" w:eastAsia="Times New Roman" w:hAnsi="Times New Roman" w:cs="Times New Roman"/>
          <w:color w:val="000000" w:themeColor="text1"/>
          <w:sz w:val="20"/>
          <w:szCs w:val="20"/>
          <w:lang w:eastAsia="uk-UA"/>
        </w:rPr>
        <w:t>Якушинецький</w:t>
      </w:r>
      <w:proofErr w:type="spellEnd"/>
      <w:r w:rsidRPr="00D9487C">
        <w:rPr>
          <w:rFonts w:ascii="Times New Roman" w:eastAsia="Times New Roman" w:hAnsi="Times New Roman" w:cs="Times New Roman"/>
          <w:color w:val="000000" w:themeColor="text1"/>
          <w:sz w:val="20"/>
          <w:szCs w:val="20"/>
          <w:lang w:eastAsia="uk-UA"/>
        </w:rPr>
        <w:t xml:space="preserve">                                                          </w:t>
      </w:r>
    </w:p>
    <w:p w14:paraId="436B3752" w14:textId="77777777" w:rsidR="004B24CF"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w:t>
      </w:r>
    </w:p>
    <w:p w14:paraId="03362FB7" w14:textId="77777777"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Якушинецької сільської ради</w:t>
      </w:r>
    </w:p>
    <w:p w14:paraId="50D13AAC" w14:textId="77777777" w:rsidR="004B24CF" w:rsidRPr="00D9487C"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 та надання медичних послуг понад обсяг,                </w:t>
      </w:r>
    </w:p>
    <w:p w14:paraId="05C4C55D" w14:textId="77777777" w:rsidR="004B24CF" w:rsidRDefault="004B24CF" w:rsidP="004B24CF">
      <w:pPr>
        <w:spacing w:after="0" w:line="240" w:lineRule="auto"/>
        <w:ind w:right="74"/>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w:t>
      </w:r>
    </w:p>
    <w:p w14:paraId="68D421FA" w14:textId="77777777"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медичного обслуговування населення </w:t>
      </w:r>
    </w:p>
    <w:p w14:paraId="2D285F92" w14:textId="77777777" w:rsidR="004B24CF" w:rsidRDefault="004B24CF" w:rsidP="004B24CF">
      <w:pPr>
        <w:spacing w:after="0" w:line="240" w:lineRule="auto"/>
        <w:ind w:right="74"/>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Якушинецької  територіальної громади</w:t>
      </w:r>
    </w:p>
    <w:p w14:paraId="403BEF80" w14:textId="2F4EC56E" w:rsidR="004B24CF" w:rsidRDefault="004B24CF" w:rsidP="00454C1C">
      <w:pPr>
        <w:spacing w:after="0"/>
        <w:ind w:right="7"/>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 xml:space="preserve">                                                                                                                                                                </w:t>
      </w:r>
      <w:r w:rsidRPr="00D9487C">
        <w:rPr>
          <w:rFonts w:ascii="Times New Roman" w:eastAsia="Times New Roman" w:hAnsi="Times New Roman" w:cs="Times New Roman"/>
          <w:color w:val="000000" w:themeColor="text1"/>
          <w:sz w:val="20"/>
          <w:szCs w:val="20"/>
          <w:lang w:eastAsia="uk-UA"/>
        </w:rPr>
        <w:t xml:space="preserve"> на 2022-2024 роки</w:t>
      </w:r>
    </w:p>
    <w:p w14:paraId="4C12670F" w14:textId="2ACBBD9B" w:rsidR="00454C1C" w:rsidRDefault="00454C1C" w:rsidP="00454C1C">
      <w:pPr>
        <w:spacing w:after="0" w:line="240" w:lineRule="auto"/>
        <w:ind w:right="74"/>
        <w:jc w:val="right"/>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(в редакції рішення 3</w:t>
      </w:r>
      <w:r w:rsidR="00B4290D">
        <w:rPr>
          <w:rFonts w:ascii="Times New Roman" w:eastAsia="Times New Roman" w:hAnsi="Times New Roman" w:cs="Times New Roman"/>
          <w:color w:val="000000" w:themeColor="text1"/>
          <w:sz w:val="20"/>
          <w:szCs w:val="20"/>
          <w:lang w:eastAsia="uk-UA"/>
        </w:rPr>
        <w:t>6</w:t>
      </w:r>
      <w:r>
        <w:rPr>
          <w:rFonts w:ascii="Times New Roman" w:eastAsia="Times New Roman" w:hAnsi="Times New Roman" w:cs="Times New Roman"/>
          <w:color w:val="000000" w:themeColor="text1"/>
          <w:sz w:val="20"/>
          <w:szCs w:val="20"/>
          <w:lang w:eastAsia="uk-UA"/>
        </w:rPr>
        <w:t>-ї сесії сільської ради</w:t>
      </w:r>
    </w:p>
    <w:p w14:paraId="79088D20" w14:textId="7D28EE4C" w:rsidR="00454C1C" w:rsidRDefault="00454C1C" w:rsidP="00454C1C">
      <w:pPr>
        <w:spacing w:after="0" w:line="240" w:lineRule="auto"/>
        <w:ind w:right="74"/>
        <w:jc w:val="right"/>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8 скликання від 1</w:t>
      </w:r>
      <w:r w:rsidR="00B4290D">
        <w:rPr>
          <w:rFonts w:ascii="Times New Roman" w:eastAsia="Times New Roman" w:hAnsi="Times New Roman" w:cs="Times New Roman"/>
          <w:color w:val="000000" w:themeColor="text1"/>
          <w:sz w:val="20"/>
          <w:szCs w:val="20"/>
          <w:lang w:eastAsia="uk-UA"/>
        </w:rPr>
        <w:t>9</w:t>
      </w:r>
      <w:r>
        <w:rPr>
          <w:rFonts w:ascii="Times New Roman" w:eastAsia="Times New Roman" w:hAnsi="Times New Roman" w:cs="Times New Roman"/>
          <w:color w:val="000000" w:themeColor="text1"/>
          <w:sz w:val="20"/>
          <w:szCs w:val="20"/>
          <w:lang w:eastAsia="uk-UA"/>
        </w:rPr>
        <w:t>.1</w:t>
      </w:r>
      <w:r w:rsidR="00B4290D">
        <w:rPr>
          <w:rFonts w:ascii="Times New Roman" w:eastAsia="Times New Roman" w:hAnsi="Times New Roman" w:cs="Times New Roman"/>
          <w:color w:val="000000" w:themeColor="text1"/>
          <w:sz w:val="20"/>
          <w:szCs w:val="20"/>
          <w:lang w:eastAsia="uk-UA"/>
        </w:rPr>
        <w:t>2</w:t>
      </w:r>
      <w:r>
        <w:rPr>
          <w:rFonts w:ascii="Times New Roman" w:eastAsia="Times New Roman" w:hAnsi="Times New Roman" w:cs="Times New Roman"/>
          <w:color w:val="000000" w:themeColor="text1"/>
          <w:sz w:val="20"/>
          <w:szCs w:val="20"/>
          <w:lang w:eastAsia="uk-UA"/>
        </w:rPr>
        <w:t>.2023 №__________)</w:t>
      </w:r>
    </w:p>
    <w:p w14:paraId="29A22281" w14:textId="77777777" w:rsidR="00454C1C" w:rsidRDefault="00454C1C" w:rsidP="004B24CF">
      <w:pPr>
        <w:spacing w:after="107"/>
        <w:ind w:right="7"/>
        <w:jc w:val="center"/>
        <w:rPr>
          <w:rFonts w:ascii="Times New Roman" w:eastAsia="Times New Roman" w:hAnsi="Times New Roman" w:cs="Times New Roman"/>
          <w:b/>
          <w:color w:val="000000" w:themeColor="text1"/>
          <w:sz w:val="28"/>
          <w:lang w:eastAsia="uk-UA"/>
        </w:rPr>
      </w:pPr>
    </w:p>
    <w:p w14:paraId="0ABFD8A7" w14:textId="77777777" w:rsidR="004B24CF" w:rsidRDefault="004B24CF" w:rsidP="00FE01F5">
      <w:pPr>
        <w:spacing w:after="107"/>
        <w:ind w:right="661"/>
        <w:jc w:val="center"/>
        <w:rPr>
          <w:rFonts w:ascii="Times New Roman" w:eastAsia="Times New Roman" w:hAnsi="Times New Roman" w:cs="Times New Roman"/>
          <w:b/>
          <w:color w:val="000000" w:themeColor="text1"/>
          <w:sz w:val="28"/>
          <w:lang w:eastAsia="uk-UA"/>
        </w:rPr>
      </w:pPr>
    </w:p>
    <w:p w14:paraId="6B19E6EC" w14:textId="7CE73D14" w:rsidR="00FE01F5" w:rsidRPr="00D9487C" w:rsidRDefault="00FE01F5" w:rsidP="00FE01F5">
      <w:pPr>
        <w:spacing w:after="107"/>
        <w:ind w:right="661"/>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Ресурсне забезпечення </w:t>
      </w:r>
    </w:p>
    <w:p w14:paraId="5BBCDEE6" w14:textId="77777777" w:rsidR="00FE01F5" w:rsidRPr="00D9487C" w:rsidRDefault="00FE01F5" w:rsidP="00FE01F5">
      <w:pPr>
        <w:spacing w:after="2" w:line="334" w:lineRule="auto"/>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color w:val="000000" w:themeColor="text1"/>
          <w:sz w:val="28"/>
          <w:lang w:eastAsia="uk-UA"/>
        </w:rPr>
        <w:t xml:space="preserve"> </w:t>
      </w:r>
      <w:r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w:t>
      </w:r>
    </w:p>
    <w:p w14:paraId="28B86566" w14:textId="77777777" w:rsidR="002B6065" w:rsidRPr="00D9487C" w:rsidRDefault="002B6065" w:rsidP="000D2BD0">
      <w:pPr>
        <w:spacing w:after="4" w:line="269" w:lineRule="auto"/>
        <w:ind w:right="1927"/>
        <w:jc w:val="both"/>
        <w:rPr>
          <w:rFonts w:ascii="Times New Roman" w:eastAsia="Times New Roman" w:hAnsi="Times New Roman" w:cs="Times New Roman"/>
          <w:color w:val="000000" w:themeColor="text1"/>
          <w:sz w:val="28"/>
          <w:lang w:eastAsia="uk-UA"/>
        </w:rPr>
      </w:pPr>
    </w:p>
    <w:p w14:paraId="14AF8DB1" w14:textId="5AB727FA" w:rsidR="00FE01F5" w:rsidRPr="00D9487C" w:rsidRDefault="00154D0A" w:rsidP="00154D0A">
      <w:pPr>
        <w:spacing w:line="0" w:lineRule="atLeast"/>
        <w:jc w:val="right"/>
        <w:rPr>
          <w:rFonts w:ascii="Times New Roman" w:eastAsia="Times New Roman" w:hAnsi="Times New Roman" w:cs="Times New Roman"/>
          <w:color w:val="000000" w:themeColor="text1"/>
          <w:sz w:val="24"/>
          <w:szCs w:val="24"/>
          <w:lang w:eastAsia="uk-UA"/>
        </w:rPr>
      </w:pPr>
      <w:proofErr w:type="spellStart"/>
      <w:r w:rsidRPr="00D9487C">
        <w:rPr>
          <w:rFonts w:ascii="Times New Roman" w:eastAsia="Times New Roman" w:hAnsi="Times New Roman" w:cs="Times New Roman"/>
          <w:color w:val="000000" w:themeColor="text1"/>
          <w:sz w:val="24"/>
          <w:szCs w:val="24"/>
          <w:lang w:eastAsia="uk-UA"/>
        </w:rPr>
        <w:t>тис.грн</w:t>
      </w:r>
      <w:proofErr w:type="spellEnd"/>
      <w:r w:rsidRPr="00D9487C">
        <w:rPr>
          <w:rFonts w:ascii="Times New Roman" w:eastAsia="Times New Roman" w:hAnsi="Times New Roman" w:cs="Times New Roman"/>
          <w:color w:val="000000" w:themeColor="text1"/>
          <w:sz w:val="24"/>
          <w:szCs w:val="24"/>
          <w:lang w:eastAsia="uk-UA"/>
        </w:rPr>
        <w:t>.</w:t>
      </w:r>
    </w:p>
    <w:tbl>
      <w:tblPr>
        <w:tblStyle w:val="a4"/>
        <w:tblW w:w="0" w:type="auto"/>
        <w:tblInd w:w="-431" w:type="dxa"/>
        <w:tblLook w:val="04A0" w:firstRow="1" w:lastRow="0" w:firstColumn="1" w:lastColumn="0" w:noHBand="0" w:noVBand="1"/>
      </w:tblPr>
      <w:tblGrid>
        <w:gridCol w:w="2766"/>
        <w:gridCol w:w="1268"/>
        <w:gridCol w:w="1133"/>
        <w:gridCol w:w="1268"/>
        <w:gridCol w:w="1249"/>
        <w:gridCol w:w="1220"/>
        <w:gridCol w:w="1305"/>
      </w:tblGrid>
      <w:tr w:rsidR="00D9487C" w:rsidRPr="00D9487C" w14:paraId="5E1AA14B" w14:textId="471DD571" w:rsidTr="00205F63">
        <w:tc>
          <w:tcPr>
            <w:tcW w:w="2766" w:type="dxa"/>
            <w:vMerge w:val="restart"/>
          </w:tcPr>
          <w:p w14:paraId="0A399C60" w14:textId="01A04101" w:rsidR="00154D0A" w:rsidRPr="00D9487C" w:rsidRDefault="00154D0A"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Обсяг коштів що пропонується залучити на виконання програми</w:t>
            </w:r>
          </w:p>
        </w:tc>
        <w:tc>
          <w:tcPr>
            <w:tcW w:w="6138" w:type="dxa"/>
            <w:gridSpan w:val="5"/>
          </w:tcPr>
          <w:p w14:paraId="77DEDD02" w14:textId="2E0E4D9D" w:rsidR="00154D0A" w:rsidRPr="00D9487C" w:rsidRDefault="00154D0A"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Етапи виконання програми</w:t>
            </w:r>
          </w:p>
        </w:tc>
        <w:tc>
          <w:tcPr>
            <w:tcW w:w="1305" w:type="dxa"/>
            <w:vMerge w:val="restart"/>
          </w:tcPr>
          <w:p w14:paraId="5E922445" w14:textId="49110D14" w:rsidR="00154D0A" w:rsidRPr="00D9487C" w:rsidRDefault="00154D0A" w:rsidP="00154D0A">
            <w:pPr>
              <w:spacing w:line="0" w:lineRule="atLeast"/>
              <w:jc w:val="cente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Всього витрат на виконання програми</w:t>
            </w:r>
          </w:p>
        </w:tc>
      </w:tr>
      <w:tr w:rsidR="00D9487C" w:rsidRPr="00D9487C" w14:paraId="17334939" w14:textId="27864B34" w:rsidTr="00205F63">
        <w:tc>
          <w:tcPr>
            <w:tcW w:w="2766" w:type="dxa"/>
            <w:vMerge/>
          </w:tcPr>
          <w:p w14:paraId="3EAAB414" w14:textId="77777777" w:rsidR="00154D0A" w:rsidRPr="00D9487C" w:rsidRDefault="00154D0A" w:rsidP="00FE01F5">
            <w:pPr>
              <w:rPr>
                <w:rFonts w:ascii="Times New Roman" w:eastAsia="Times New Roman" w:hAnsi="Times New Roman" w:cs="Times New Roman"/>
                <w:color w:val="000000" w:themeColor="text1"/>
                <w:sz w:val="28"/>
                <w:lang w:eastAsia="uk-UA"/>
              </w:rPr>
            </w:pPr>
          </w:p>
        </w:tc>
        <w:tc>
          <w:tcPr>
            <w:tcW w:w="3669" w:type="dxa"/>
            <w:gridSpan w:val="3"/>
          </w:tcPr>
          <w:p w14:paraId="699F169C" w14:textId="663167D0" w:rsidR="00154D0A" w:rsidRPr="00D9487C" w:rsidRDefault="00154D0A" w:rsidP="00154D0A">
            <w:pPr>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І</w:t>
            </w:r>
          </w:p>
        </w:tc>
        <w:tc>
          <w:tcPr>
            <w:tcW w:w="1249" w:type="dxa"/>
          </w:tcPr>
          <w:p w14:paraId="3920E83C" w14:textId="141CB507" w:rsidR="00154D0A" w:rsidRPr="00D9487C" w:rsidRDefault="00154D0A" w:rsidP="00154D0A">
            <w:pPr>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ІІ</w:t>
            </w:r>
          </w:p>
        </w:tc>
        <w:tc>
          <w:tcPr>
            <w:tcW w:w="1220" w:type="dxa"/>
          </w:tcPr>
          <w:p w14:paraId="72605DFB" w14:textId="6368A758" w:rsidR="00154D0A" w:rsidRPr="00D9487C" w:rsidRDefault="00154D0A" w:rsidP="00154D0A">
            <w:pPr>
              <w:jc w:val="center"/>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8"/>
                <w:lang w:eastAsia="uk-UA"/>
              </w:rPr>
              <w:t>ІІІ</w:t>
            </w:r>
          </w:p>
        </w:tc>
        <w:tc>
          <w:tcPr>
            <w:tcW w:w="1305" w:type="dxa"/>
            <w:vMerge/>
          </w:tcPr>
          <w:p w14:paraId="65FFBF16" w14:textId="3BD1957B" w:rsidR="00154D0A" w:rsidRPr="00D9487C" w:rsidRDefault="00154D0A" w:rsidP="00FE01F5">
            <w:pPr>
              <w:rPr>
                <w:rFonts w:ascii="Times New Roman" w:eastAsia="Times New Roman" w:hAnsi="Times New Roman" w:cs="Times New Roman"/>
                <w:color w:val="000000" w:themeColor="text1"/>
                <w:sz w:val="28"/>
                <w:lang w:eastAsia="uk-UA"/>
              </w:rPr>
            </w:pPr>
          </w:p>
        </w:tc>
      </w:tr>
      <w:tr w:rsidR="00D9487C" w:rsidRPr="00D9487C" w14:paraId="3265C26B" w14:textId="1F52ADD9" w:rsidTr="00205F63">
        <w:tc>
          <w:tcPr>
            <w:tcW w:w="2766" w:type="dxa"/>
            <w:vMerge/>
          </w:tcPr>
          <w:p w14:paraId="258CCE6D" w14:textId="77777777" w:rsidR="00154D0A" w:rsidRPr="00D9487C" w:rsidRDefault="00154D0A" w:rsidP="00FE01F5">
            <w:pPr>
              <w:rPr>
                <w:rFonts w:ascii="Times New Roman" w:eastAsia="Times New Roman" w:hAnsi="Times New Roman" w:cs="Times New Roman"/>
                <w:color w:val="000000" w:themeColor="text1"/>
                <w:sz w:val="28"/>
                <w:lang w:eastAsia="uk-UA"/>
              </w:rPr>
            </w:pPr>
          </w:p>
        </w:tc>
        <w:tc>
          <w:tcPr>
            <w:tcW w:w="1268" w:type="dxa"/>
          </w:tcPr>
          <w:p w14:paraId="25D7E059" w14:textId="1594A275" w:rsidR="00154D0A" w:rsidRPr="00D9487C" w:rsidRDefault="00154D0A" w:rsidP="00154D0A">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2022 рік</w:t>
            </w:r>
          </w:p>
        </w:tc>
        <w:tc>
          <w:tcPr>
            <w:tcW w:w="1133" w:type="dxa"/>
          </w:tcPr>
          <w:p w14:paraId="65C68B60" w14:textId="6D0E1BDC" w:rsidR="00154D0A" w:rsidRPr="00D9487C" w:rsidRDefault="00154D0A" w:rsidP="00154D0A">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2023 рік</w:t>
            </w:r>
          </w:p>
        </w:tc>
        <w:tc>
          <w:tcPr>
            <w:tcW w:w="1268" w:type="dxa"/>
          </w:tcPr>
          <w:p w14:paraId="0CDDC1F0" w14:textId="0E46D5A6" w:rsidR="00154D0A" w:rsidRPr="00D9487C" w:rsidRDefault="00154D0A" w:rsidP="00154D0A">
            <w:pPr>
              <w:jc w:val="cente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2024 рік</w:t>
            </w:r>
          </w:p>
        </w:tc>
        <w:tc>
          <w:tcPr>
            <w:tcW w:w="1249" w:type="dxa"/>
          </w:tcPr>
          <w:p w14:paraId="6BB55D8F" w14:textId="03DC6EFC" w:rsidR="00154D0A" w:rsidRPr="00D9487C" w:rsidRDefault="00154D0A" w:rsidP="00FE01F5">
            <w:pP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2022-2024 роки</w:t>
            </w:r>
          </w:p>
        </w:tc>
        <w:tc>
          <w:tcPr>
            <w:tcW w:w="1220" w:type="dxa"/>
          </w:tcPr>
          <w:p w14:paraId="540DA1EC" w14:textId="076353D7" w:rsidR="00154D0A" w:rsidRPr="00D9487C" w:rsidRDefault="00154D0A" w:rsidP="00FE01F5">
            <w:pPr>
              <w:rPr>
                <w:rFonts w:ascii="Times New Roman" w:eastAsia="Times New Roman" w:hAnsi="Times New Roman" w:cs="Times New Roman"/>
                <w:color w:val="000000" w:themeColor="text1"/>
                <w:lang w:eastAsia="uk-UA"/>
              </w:rPr>
            </w:pPr>
            <w:r w:rsidRPr="00D9487C">
              <w:rPr>
                <w:rFonts w:ascii="Times New Roman" w:eastAsia="Times New Roman" w:hAnsi="Times New Roman" w:cs="Times New Roman"/>
                <w:color w:val="000000" w:themeColor="text1"/>
                <w:lang w:eastAsia="uk-UA"/>
              </w:rPr>
              <w:t>2022-2024 роки</w:t>
            </w:r>
          </w:p>
        </w:tc>
        <w:tc>
          <w:tcPr>
            <w:tcW w:w="1305" w:type="dxa"/>
            <w:vMerge/>
          </w:tcPr>
          <w:p w14:paraId="41E4252A" w14:textId="76025F44" w:rsidR="00154D0A" w:rsidRPr="00D9487C" w:rsidRDefault="00154D0A" w:rsidP="00FE01F5">
            <w:pPr>
              <w:rPr>
                <w:rFonts w:ascii="Times New Roman" w:eastAsia="Times New Roman" w:hAnsi="Times New Roman" w:cs="Times New Roman"/>
                <w:color w:val="000000" w:themeColor="text1"/>
                <w:sz w:val="28"/>
                <w:lang w:eastAsia="uk-UA"/>
              </w:rPr>
            </w:pPr>
          </w:p>
        </w:tc>
      </w:tr>
      <w:tr w:rsidR="00D9487C" w:rsidRPr="00D9487C" w14:paraId="57CC5A03" w14:textId="68729319" w:rsidTr="00205F63">
        <w:tc>
          <w:tcPr>
            <w:tcW w:w="2766" w:type="dxa"/>
          </w:tcPr>
          <w:p w14:paraId="04E05F7D" w14:textId="14E76B69"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1</w:t>
            </w:r>
          </w:p>
        </w:tc>
        <w:tc>
          <w:tcPr>
            <w:tcW w:w="1268" w:type="dxa"/>
          </w:tcPr>
          <w:p w14:paraId="2EBBDF01" w14:textId="0D1061CE"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2</w:t>
            </w:r>
          </w:p>
        </w:tc>
        <w:tc>
          <w:tcPr>
            <w:tcW w:w="1133" w:type="dxa"/>
          </w:tcPr>
          <w:p w14:paraId="786703B9" w14:textId="4884DA53"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3</w:t>
            </w:r>
          </w:p>
        </w:tc>
        <w:tc>
          <w:tcPr>
            <w:tcW w:w="1268" w:type="dxa"/>
          </w:tcPr>
          <w:p w14:paraId="2306D2A9" w14:textId="2BB88EBA"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4</w:t>
            </w:r>
          </w:p>
        </w:tc>
        <w:tc>
          <w:tcPr>
            <w:tcW w:w="1249" w:type="dxa"/>
          </w:tcPr>
          <w:p w14:paraId="6CD52677" w14:textId="6248309D"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5</w:t>
            </w:r>
          </w:p>
        </w:tc>
        <w:tc>
          <w:tcPr>
            <w:tcW w:w="1220" w:type="dxa"/>
          </w:tcPr>
          <w:p w14:paraId="5280B024" w14:textId="067DD5F9"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6</w:t>
            </w:r>
          </w:p>
        </w:tc>
        <w:tc>
          <w:tcPr>
            <w:tcW w:w="1305" w:type="dxa"/>
          </w:tcPr>
          <w:p w14:paraId="0E8213EE" w14:textId="24866A41" w:rsidR="00FE01F5" w:rsidRPr="00D9487C" w:rsidRDefault="00154D0A" w:rsidP="00154D0A">
            <w:pPr>
              <w:jc w:val="center"/>
              <w:rPr>
                <w:rFonts w:ascii="Times New Roman" w:eastAsia="Times New Roman" w:hAnsi="Times New Roman" w:cs="Times New Roman"/>
                <w:b/>
                <w:bCs/>
                <w:color w:val="000000" w:themeColor="text1"/>
                <w:sz w:val="24"/>
                <w:szCs w:val="24"/>
                <w:lang w:eastAsia="uk-UA"/>
              </w:rPr>
            </w:pPr>
            <w:r w:rsidRPr="00D9487C">
              <w:rPr>
                <w:rFonts w:ascii="Times New Roman" w:eastAsia="Times New Roman" w:hAnsi="Times New Roman" w:cs="Times New Roman"/>
                <w:b/>
                <w:bCs/>
                <w:color w:val="000000" w:themeColor="text1"/>
                <w:sz w:val="24"/>
                <w:szCs w:val="24"/>
                <w:lang w:eastAsia="uk-UA"/>
              </w:rPr>
              <w:t>7</w:t>
            </w:r>
          </w:p>
        </w:tc>
      </w:tr>
      <w:tr w:rsidR="00D9487C" w:rsidRPr="00D9487C" w14:paraId="48347A0A" w14:textId="2F434FE1" w:rsidTr="00205F63">
        <w:tc>
          <w:tcPr>
            <w:tcW w:w="2766" w:type="dxa"/>
          </w:tcPr>
          <w:p w14:paraId="55A5FCE8" w14:textId="24739D23" w:rsidR="00154D0A" w:rsidRPr="00D9487C" w:rsidRDefault="00154D0A" w:rsidP="00154D0A">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 xml:space="preserve">Обсяг ресурсів, всього, в тому числі: </w:t>
            </w:r>
          </w:p>
        </w:tc>
        <w:tc>
          <w:tcPr>
            <w:tcW w:w="1268" w:type="dxa"/>
            <w:tcBorders>
              <w:top w:val="single" w:sz="4" w:space="0" w:color="000000"/>
              <w:left w:val="single" w:sz="4" w:space="0" w:color="000000"/>
              <w:bottom w:val="single" w:sz="4" w:space="0" w:color="000000"/>
              <w:right w:val="single" w:sz="4" w:space="0" w:color="000000"/>
            </w:tcBorders>
          </w:tcPr>
          <w:p w14:paraId="5BE425A0" w14:textId="04B70EE2" w:rsidR="00154D0A" w:rsidRPr="006C6879" w:rsidRDefault="006C6879"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2300,309</w:t>
            </w:r>
          </w:p>
        </w:tc>
        <w:tc>
          <w:tcPr>
            <w:tcW w:w="1133" w:type="dxa"/>
            <w:tcBorders>
              <w:top w:val="single" w:sz="4" w:space="0" w:color="000000"/>
              <w:left w:val="single" w:sz="4" w:space="0" w:color="000000"/>
              <w:bottom w:val="single" w:sz="4" w:space="0" w:color="000000"/>
              <w:right w:val="single" w:sz="4" w:space="0" w:color="auto"/>
            </w:tcBorders>
          </w:tcPr>
          <w:p w14:paraId="5A8440B1" w14:textId="2153CD98" w:rsidR="00154D0A" w:rsidRPr="006C6879" w:rsidRDefault="008A0B2E"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2294,607</w:t>
            </w:r>
          </w:p>
        </w:tc>
        <w:tc>
          <w:tcPr>
            <w:tcW w:w="1268" w:type="dxa"/>
            <w:tcBorders>
              <w:top w:val="single" w:sz="4" w:space="0" w:color="000000"/>
              <w:left w:val="single" w:sz="4" w:space="0" w:color="auto"/>
              <w:bottom w:val="single" w:sz="4" w:space="0" w:color="000000"/>
              <w:right w:val="single" w:sz="4" w:space="0" w:color="000000"/>
            </w:tcBorders>
          </w:tcPr>
          <w:p w14:paraId="1EB2B0C7" w14:textId="5B6F8DF6" w:rsidR="00154D0A" w:rsidRPr="006C6879" w:rsidRDefault="008A0B2E"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3120,3</w:t>
            </w:r>
          </w:p>
        </w:tc>
        <w:tc>
          <w:tcPr>
            <w:tcW w:w="1249" w:type="dxa"/>
          </w:tcPr>
          <w:p w14:paraId="303B6EF8"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220" w:type="dxa"/>
          </w:tcPr>
          <w:p w14:paraId="4068EEC0" w14:textId="48318EAD"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305" w:type="dxa"/>
          </w:tcPr>
          <w:p w14:paraId="445C29FA" w14:textId="22AA40F3" w:rsidR="00154D0A" w:rsidRPr="006C6879" w:rsidRDefault="008A0B2E" w:rsidP="004370CF">
            <w:pPr>
              <w:jc w:val="cente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7715,216</w:t>
            </w:r>
          </w:p>
        </w:tc>
      </w:tr>
      <w:tr w:rsidR="00D9487C" w:rsidRPr="00D9487C" w14:paraId="6C148E0C" w14:textId="1EC3415A" w:rsidTr="00205F63">
        <w:tc>
          <w:tcPr>
            <w:tcW w:w="2766" w:type="dxa"/>
          </w:tcPr>
          <w:p w14:paraId="203AB0DE" w14:textId="4A97A704" w:rsidR="00FE01F5" w:rsidRPr="00D9487C" w:rsidRDefault="00154D0A"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державний бюджет</w:t>
            </w:r>
          </w:p>
        </w:tc>
        <w:tc>
          <w:tcPr>
            <w:tcW w:w="1268" w:type="dxa"/>
          </w:tcPr>
          <w:p w14:paraId="06A00952" w14:textId="77777777"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133" w:type="dxa"/>
          </w:tcPr>
          <w:p w14:paraId="44924C01" w14:textId="77777777"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268" w:type="dxa"/>
          </w:tcPr>
          <w:p w14:paraId="3B7AAB90" w14:textId="77777777"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249" w:type="dxa"/>
          </w:tcPr>
          <w:p w14:paraId="3A4B3062" w14:textId="77777777"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220" w:type="dxa"/>
          </w:tcPr>
          <w:p w14:paraId="3FD037BD" w14:textId="731CFE0D"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c>
          <w:tcPr>
            <w:tcW w:w="1305" w:type="dxa"/>
          </w:tcPr>
          <w:p w14:paraId="43AED1E4" w14:textId="149C009D" w:rsidR="00FE01F5" w:rsidRPr="00D9487C" w:rsidRDefault="00FE01F5" w:rsidP="004370CF">
            <w:pPr>
              <w:jc w:val="center"/>
              <w:rPr>
                <w:rFonts w:ascii="Times New Roman" w:eastAsia="Times New Roman" w:hAnsi="Times New Roman" w:cs="Times New Roman"/>
                <w:color w:val="000000" w:themeColor="text1"/>
                <w:sz w:val="24"/>
                <w:szCs w:val="24"/>
                <w:lang w:eastAsia="uk-UA"/>
              </w:rPr>
            </w:pPr>
          </w:p>
        </w:tc>
      </w:tr>
      <w:tr w:rsidR="00D9487C" w:rsidRPr="00D9487C" w14:paraId="4779F710" w14:textId="77777777" w:rsidTr="00205F63">
        <w:tc>
          <w:tcPr>
            <w:tcW w:w="2766" w:type="dxa"/>
          </w:tcPr>
          <w:p w14:paraId="234ECA5D" w14:textId="5C7E5C4B" w:rsidR="00154D0A" w:rsidRPr="00D9487C" w:rsidRDefault="00154D0A"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обласний бюджет</w:t>
            </w:r>
          </w:p>
        </w:tc>
        <w:tc>
          <w:tcPr>
            <w:tcW w:w="1268" w:type="dxa"/>
          </w:tcPr>
          <w:p w14:paraId="20B604AA"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133" w:type="dxa"/>
          </w:tcPr>
          <w:p w14:paraId="01DDAE0D"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268" w:type="dxa"/>
          </w:tcPr>
          <w:p w14:paraId="306AD65B"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249" w:type="dxa"/>
          </w:tcPr>
          <w:p w14:paraId="0DAE2C4B"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220" w:type="dxa"/>
          </w:tcPr>
          <w:p w14:paraId="6DE5EB72"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c>
          <w:tcPr>
            <w:tcW w:w="1305" w:type="dxa"/>
          </w:tcPr>
          <w:p w14:paraId="28866914" w14:textId="77777777" w:rsidR="00154D0A" w:rsidRPr="00D9487C" w:rsidRDefault="00154D0A" w:rsidP="004370CF">
            <w:pPr>
              <w:jc w:val="center"/>
              <w:rPr>
                <w:rFonts w:ascii="Times New Roman" w:eastAsia="Times New Roman" w:hAnsi="Times New Roman" w:cs="Times New Roman"/>
                <w:color w:val="000000" w:themeColor="text1"/>
                <w:sz w:val="24"/>
                <w:szCs w:val="24"/>
                <w:lang w:eastAsia="uk-UA"/>
              </w:rPr>
            </w:pPr>
          </w:p>
        </w:tc>
      </w:tr>
      <w:tr w:rsidR="00021715" w:rsidRPr="00D9487C" w14:paraId="35377349" w14:textId="24B6FA83" w:rsidTr="00205F63">
        <w:tc>
          <w:tcPr>
            <w:tcW w:w="2766" w:type="dxa"/>
          </w:tcPr>
          <w:p w14:paraId="6B9A6149" w14:textId="512050D7" w:rsidR="00021715" w:rsidRPr="00D9487C" w:rsidRDefault="00021715" w:rsidP="005F5248">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Бюджет</w:t>
            </w:r>
            <w:r>
              <w:rPr>
                <w:rFonts w:ascii="Times New Roman" w:eastAsia="Times New Roman" w:hAnsi="Times New Roman" w:cs="Times New Roman"/>
                <w:color w:val="000000" w:themeColor="text1"/>
                <w:sz w:val="24"/>
                <w:szCs w:val="24"/>
                <w:lang w:eastAsia="uk-UA"/>
              </w:rPr>
              <w:t xml:space="preserve"> територіальної громади</w:t>
            </w:r>
          </w:p>
        </w:tc>
        <w:tc>
          <w:tcPr>
            <w:tcW w:w="1268" w:type="dxa"/>
            <w:tcBorders>
              <w:top w:val="single" w:sz="4" w:space="0" w:color="000000"/>
              <w:left w:val="single" w:sz="4" w:space="0" w:color="000000"/>
              <w:bottom w:val="single" w:sz="4" w:space="0" w:color="000000"/>
              <w:right w:val="single" w:sz="4" w:space="0" w:color="000000"/>
            </w:tcBorders>
          </w:tcPr>
          <w:p w14:paraId="1C932256" w14:textId="5C011AAE" w:rsidR="00021715" w:rsidRPr="00021715" w:rsidRDefault="00021715" w:rsidP="004370CF">
            <w:pPr>
              <w:jc w:val="center"/>
              <w:rPr>
                <w:rFonts w:ascii="Times New Roman" w:eastAsia="Times New Roman" w:hAnsi="Times New Roman" w:cs="Times New Roman"/>
                <w:color w:val="000000" w:themeColor="text1"/>
                <w:sz w:val="24"/>
                <w:szCs w:val="24"/>
                <w:lang w:eastAsia="uk-UA"/>
              </w:rPr>
            </w:pPr>
            <w:r w:rsidRPr="00021715">
              <w:rPr>
                <w:rFonts w:ascii="Times New Roman" w:hAnsi="Times New Roman" w:cs="Times New Roman"/>
              </w:rPr>
              <w:t>1800,309</w:t>
            </w:r>
          </w:p>
        </w:tc>
        <w:tc>
          <w:tcPr>
            <w:tcW w:w="1133" w:type="dxa"/>
            <w:tcBorders>
              <w:top w:val="single" w:sz="4" w:space="0" w:color="000000"/>
              <w:left w:val="single" w:sz="4" w:space="0" w:color="000000"/>
              <w:bottom w:val="single" w:sz="4" w:space="0" w:color="000000"/>
              <w:right w:val="single" w:sz="4" w:space="0" w:color="auto"/>
            </w:tcBorders>
          </w:tcPr>
          <w:p w14:paraId="5398F79C" w14:textId="30F4526D" w:rsidR="00021715" w:rsidRPr="00021715" w:rsidRDefault="008A0B2E" w:rsidP="004370CF">
            <w:pPr>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1989,607</w:t>
            </w:r>
          </w:p>
        </w:tc>
        <w:tc>
          <w:tcPr>
            <w:tcW w:w="1268" w:type="dxa"/>
            <w:tcBorders>
              <w:top w:val="single" w:sz="4" w:space="0" w:color="000000"/>
              <w:left w:val="single" w:sz="4" w:space="0" w:color="auto"/>
              <w:bottom w:val="single" w:sz="4" w:space="0" w:color="000000"/>
              <w:right w:val="single" w:sz="4" w:space="0" w:color="000000"/>
            </w:tcBorders>
          </w:tcPr>
          <w:p w14:paraId="2E60089E" w14:textId="3178915D" w:rsidR="00021715" w:rsidRPr="00021715" w:rsidRDefault="008A0B2E" w:rsidP="004370CF">
            <w:pPr>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3000,3</w:t>
            </w:r>
          </w:p>
        </w:tc>
        <w:tc>
          <w:tcPr>
            <w:tcW w:w="1249" w:type="dxa"/>
          </w:tcPr>
          <w:p w14:paraId="2265F04B" w14:textId="77777777" w:rsidR="00021715" w:rsidRPr="00021715" w:rsidRDefault="00021715" w:rsidP="004370CF">
            <w:pPr>
              <w:jc w:val="center"/>
              <w:rPr>
                <w:rFonts w:ascii="Times New Roman" w:eastAsia="Times New Roman" w:hAnsi="Times New Roman" w:cs="Times New Roman"/>
                <w:color w:val="000000" w:themeColor="text1"/>
                <w:sz w:val="24"/>
                <w:szCs w:val="24"/>
                <w:lang w:eastAsia="uk-UA"/>
              </w:rPr>
            </w:pPr>
          </w:p>
        </w:tc>
        <w:tc>
          <w:tcPr>
            <w:tcW w:w="1220" w:type="dxa"/>
          </w:tcPr>
          <w:p w14:paraId="7214E6C6" w14:textId="718BFC96" w:rsidR="00021715" w:rsidRPr="00D9487C" w:rsidRDefault="00021715" w:rsidP="004370CF">
            <w:pPr>
              <w:jc w:val="center"/>
              <w:rPr>
                <w:rFonts w:ascii="Times New Roman" w:eastAsia="Times New Roman" w:hAnsi="Times New Roman" w:cs="Times New Roman"/>
                <w:color w:val="000000" w:themeColor="text1"/>
                <w:sz w:val="24"/>
                <w:szCs w:val="24"/>
                <w:lang w:eastAsia="uk-UA"/>
              </w:rPr>
            </w:pPr>
          </w:p>
        </w:tc>
        <w:tc>
          <w:tcPr>
            <w:tcW w:w="1305" w:type="dxa"/>
          </w:tcPr>
          <w:p w14:paraId="1AB52F89" w14:textId="5D2AF89D" w:rsidR="00021715" w:rsidRPr="006C6879" w:rsidRDefault="008A0B2E" w:rsidP="004370CF">
            <w:pPr>
              <w:jc w:val="center"/>
              <w:rPr>
                <w:rFonts w:ascii="Times New Roman" w:eastAsia="Times New Roman" w:hAnsi="Times New Roman" w:cs="Times New Roman"/>
                <w:color w:val="000000" w:themeColor="text1"/>
                <w:sz w:val="24"/>
                <w:szCs w:val="24"/>
                <w:lang w:val="ru-RU" w:eastAsia="uk-UA"/>
              </w:rPr>
            </w:pPr>
            <w:r>
              <w:rPr>
                <w:rFonts w:ascii="Times New Roman" w:eastAsia="Times New Roman" w:hAnsi="Times New Roman" w:cs="Times New Roman"/>
                <w:color w:val="000000" w:themeColor="text1"/>
                <w:sz w:val="24"/>
                <w:szCs w:val="24"/>
                <w:lang w:val="ru-RU" w:eastAsia="uk-UA"/>
              </w:rPr>
              <w:t>6790,216</w:t>
            </w:r>
          </w:p>
        </w:tc>
      </w:tr>
      <w:tr w:rsidR="00D9487C" w:rsidRPr="00D9487C" w14:paraId="356C993E" w14:textId="33ED5A3C" w:rsidTr="00205F63">
        <w:tc>
          <w:tcPr>
            <w:tcW w:w="2766" w:type="dxa"/>
            <w:tcBorders>
              <w:bottom w:val="single" w:sz="4" w:space="0" w:color="auto"/>
            </w:tcBorders>
          </w:tcPr>
          <w:p w14:paraId="2B4E81DA" w14:textId="3FB4798E" w:rsidR="00FE01F5" w:rsidRPr="00D9487C" w:rsidRDefault="00154D0A" w:rsidP="00FE01F5">
            <w:pPr>
              <w:rPr>
                <w:rFonts w:ascii="Times New Roman" w:eastAsia="Times New Roman" w:hAnsi="Times New Roman" w:cs="Times New Roman"/>
                <w:color w:val="000000" w:themeColor="text1"/>
                <w:sz w:val="24"/>
                <w:szCs w:val="24"/>
                <w:lang w:eastAsia="uk-UA"/>
              </w:rPr>
            </w:pPr>
            <w:r w:rsidRPr="00D9487C">
              <w:rPr>
                <w:rFonts w:ascii="Times New Roman" w:eastAsia="Times New Roman" w:hAnsi="Times New Roman" w:cs="Times New Roman"/>
                <w:color w:val="000000" w:themeColor="text1"/>
                <w:sz w:val="24"/>
                <w:szCs w:val="24"/>
                <w:lang w:eastAsia="uk-UA"/>
              </w:rPr>
              <w:t>кошти інших джерел</w:t>
            </w:r>
          </w:p>
        </w:tc>
        <w:tc>
          <w:tcPr>
            <w:tcW w:w="1268" w:type="dxa"/>
            <w:tcBorders>
              <w:bottom w:val="single" w:sz="4" w:space="0" w:color="auto"/>
            </w:tcBorders>
          </w:tcPr>
          <w:p w14:paraId="7DD842DC" w14:textId="0E93F354" w:rsidR="00FE01F5" w:rsidRPr="004370CF" w:rsidRDefault="00021715" w:rsidP="004370CF">
            <w:pPr>
              <w:jc w:val="center"/>
              <w:rPr>
                <w:rFonts w:ascii="Times New Roman" w:eastAsia="Times New Roman" w:hAnsi="Times New Roman" w:cs="Times New Roman"/>
                <w:color w:val="000000" w:themeColor="text1"/>
                <w:lang w:val="ru-RU" w:eastAsia="uk-UA"/>
              </w:rPr>
            </w:pPr>
            <w:r w:rsidRPr="004370CF">
              <w:rPr>
                <w:rFonts w:ascii="Times New Roman" w:eastAsia="Times New Roman" w:hAnsi="Times New Roman" w:cs="Times New Roman"/>
                <w:color w:val="000000" w:themeColor="text1"/>
                <w:lang w:val="ru-RU" w:eastAsia="uk-UA"/>
              </w:rPr>
              <w:t>500,0</w:t>
            </w:r>
          </w:p>
        </w:tc>
        <w:tc>
          <w:tcPr>
            <w:tcW w:w="1133" w:type="dxa"/>
            <w:tcBorders>
              <w:bottom w:val="single" w:sz="4" w:space="0" w:color="auto"/>
            </w:tcBorders>
          </w:tcPr>
          <w:p w14:paraId="6C89FABD" w14:textId="021973F6" w:rsidR="00FE01F5" w:rsidRPr="004370CF" w:rsidRDefault="008A0B2E"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305,0</w:t>
            </w:r>
          </w:p>
        </w:tc>
        <w:tc>
          <w:tcPr>
            <w:tcW w:w="1268" w:type="dxa"/>
            <w:tcBorders>
              <w:bottom w:val="single" w:sz="4" w:space="0" w:color="auto"/>
            </w:tcBorders>
          </w:tcPr>
          <w:p w14:paraId="04651894" w14:textId="1305AA82" w:rsidR="00FE01F5" w:rsidRPr="004370CF" w:rsidRDefault="008A0B2E"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120,0</w:t>
            </w:r>
          </w:p>
        </w:tc>
        <w:tc>
          <w:tcPr>
            <w:tcW w:w="1249" w:type="dxa"/>
            <w:tcBorders>
              <w:bottom w:val="single" w:sz="4" w:space="0" w:color="auto"/>
            </w:tcBorders>
          </w:tcPr>
          <w:p w14:paraId="57718B52" w14:textId="77777777" w:rsidR="00FE01F5" w:rsidRPr="004370CF" w:rsidRDefault="00FE01F5" w:rsidP="004370CF">
            <w:pPr>
              <w:jc w:val="center"/>
              <w:rPr>
                <w:rFonts w:ascii="Times New Roman" w:eastAsia="Times New Roman" w:hAnsi="Times New Roman" w:cs="Times New Roman"/>
                <w:color w:val="000000" w:themeColor="text1"/>
                <w:lang w:eastAsia="uk-UA"/>
              </w:rPr>
            </w:pPr>
          </w:p>
        </w:tc>
        <w:tc>
          <w:tcPr>
            <w:tcW w:w="1220" w:type="dxa"/>
            <w:tcBorders>
              <w:bottom w:val="single" w:sz="4" w:space="0" w:color="auto"/>
            </w:tcBorders>
          </w:tcPr>
          <w:p w14:paraId="657FA811" w14:textId="3BC03301" w:rsidR="00FE01F5" w:rsidRPr="004370CF" w:rsidRDefault="00FE01F5" w:rsidP="004370CF">
            <w:pPr>
              <w:jc w:val="center"/>
              <w:rPr>
                <w:rFonts w:ascii="Times New Roman" w:eastAsia="Times New Roman" w:hAnsi="Times New Roman" w:cs="Times New Roman"/>
                <w:color w:val="000000" w:themeColor="text1"/>
                <w:lang w:eastAsia="uk-UA"/>
              </w:rPr>
            </w:pPr>
          </w:p>
        </w:tc>
        <w:tc>
          <w:tcPr>
            <w:tcW w:w="1305" w:type="dxa"/>
            <w:tcBorders>
              <w:bottom w:val="single" w:sz="4" w:space="0" w:color="auto"/>
            </w:tcBorders>
          </w:tcPr>
          <w:p w14:paraId="33AB83DE" w14:textId="7E289BF9" w:rsidR="00FE01F5" w:rsidRPr="004370CF" w:rsidRDefault="006B50DD" w:rsidP="004370CF">
            <w:pPr>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925,0</w:t>
            </w:r>
          </w:p>
        </w:tc>
      </w:tr>
      <w:tr w:rsidR="00D9487C" w:rsidRPr="00D9487C" w14:paraId="7626522C" w14:textId="77777777" w:rsidTr="00205F63">
        <w:tc>
          <w:tcPr>
            <w:tcW w:w="10209" w:type="dxa"/>
            <w:gridSpan w:val="7"/>
            <w:tcBorders>
              <w:top w:val="single" w:sz="4" w:space="0" w:color="auto"/>
              <w:left w:val="nil"/>
              <w:bottom w:val="nil"/>
              <w:right w:val="nil"/>
            </w:tcBorders>
          </w:tcPr>
          <w:p w14:paraId="202A3E34"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2F28BC36"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6750D0D3"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11533F50"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2E4F8459"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05FD72F3" w14:textId="08DF4FDB" w:rsidR="00205F63" w:rsidRPr="00205F63" w:rsidRDefault="00205F63" w:rsidP="00205F63">
            <w:pPr>
              <w:jc w:val="both"/>
              <w:rPr>
                <w:rFonts w:ascii="Times New Roman" w:eastAsia="Times New Roman" w:hAnsi="Times New Roman" w:cs="Times New Roman"/>
                <w:b/>
                <w:bCs/>
                <w:color w:val="000000"/>
                <w:sz w:val="28"/>
                <w:szCs w:val="28"/>
                <w:shd w:val="clear" w:color="auto" w:fill="FFFFFF"/>
                <w:lang w:eastAsia="ru-RU"/>
              </w:rPr>
            </w:pPr>
            <w:r w:rsidRPr="00205F63">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Pr="00205F63">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634BE125" w14:textId="77777777" w:rsidR="00D941C4" w:rsidRPr="00D9487C" w:rsidRDefault="00D941C4" w:rsidP="00D941C4">
            <w:pPr>
              <w:rPr>
                <w:rFonts w:ascii="Times New Roman" w:eastAsia="Times New Roman" w:hAnsi="Times New Roman" w:cs="Times New Roman"/>
                <w:b/>
                <w:color w:val="000000" w:themeColor="text1"/>
                <w:sz w:val="28"/>
                <w:lang w:eastAsia="uk-UA"/>
              </w:rPr>
            </w:pPr>
          </w:p>
          <w:p w14:paraId="16D14A91" w14:textId="7BF8D5B7" w:rsidR="00D941C4" w:rsidRPr="00D9487C" w:rsidRDefault="00D941C4" w:rsidP="00D941C4">
            <w:pPr>
              <w:rPr>
                <w:rFonts w:ascii="Times New Roman" w:eastAsia="Times New Roman" w:hAnsi="Times New Roman" w:cs="Times New Roman"/>
                <w:color w:val="000000" w:themeColor="text1"/>
                <w:sz w:val="24"/>
                <w:szCs w:val="24"/>
                <w:lang w:eastAsia="uk-UA"/>
              </w:rPr>
            </w:pPr>
          </w:p>
        </w:tc>
      </w:tr>
    </w:tbl>
    <w:p w14:paraId="579BCE57" w14:textId="4516BF23" w:rsidR="00FE01F5" w:rsidRPr="00D9487C" w:rsidRDefault="00FE01F5" w:rsidP="00FE01F5">
      <w:pPr>
        <w:rPr>
          <w:rFonts w:ascii="Times New Roman" w:eastAsia="Times New Roman" w:hAnsi="Times New Roman" w:cs="Times New Roman"/>
          <w:color w:val="000000" w:themeColor="text1"/>
          <w:sz w:val="28"/>
          <w:lang w:eastAsia="uk-UA"/>
        </w:rPr>
        <w:sectPr w:rsidR="00FE01F5" w:rsidRPr="00D9487C" w:rsidSect="00B81E8C">
          <w:headerReference w:type="default" r:id="rId9"/>
          <w:pgSz w:w="11911" w:h="16841"/>
          <w:pgMar w:top="993" w:right="712" w:bottom="1176" w:left="1411" w:header="708" w:footer="708" w:gutter="0"/>
          <w:cols w:space="720"/>
        </w:sectPr>
      </w:pPr>
    </w:p>
    <w:p w14:paraId="6A15FBCA" w14:textId="289F826B" w:rsidR="00C17F66" w:rsidRPr="00D9487C" w:rsidRDefault="00C17F66" w:rsidP="00C17F66">
      <w:pPr>
        <w:spacing w:after="0"/>
        <w:jc w:val="right"/>
        <w:rPr>
          <w:rFonts w:ascii="Times New Roman" w:eastAsia="Times New Roman" w:hAnsi="Times New Roman" w:cs="Times New Roman"/>
          <w:b/>
          <w:bCs/>
          <w:color w:val="000000" w:themeColor="text1"/>
          <w:sz w:val="28"/>
          <w:szCs w:val="28"/>
          <w:lang w:eastAsia="uk-UA"/>
        </w:rPr>
      </w:pPr>
      <w:bookmarkStart w:id="6" w:name="_Hlk85882490"/>
      <w:r w:rsidRPr="00D9487C">
        <w:rPr>
          <w:rFonts w:ascii="Times New Roman" w:eastAsia="Times New Roman" w:hAnsi="Times New Roman" w:cs="Times New Roman"/>
          <w:b/>
          <w:bCs/>
          <w:color w:val="000000" w:themeColor="text1"/>
          <w:sz w:val="28"/>
          <w:szCs w:val="28"/>
          <w:lang w:eastAsia="uk-UA"/>
        </w:rPr>
        <w:lastRenderedPageBreak/>
        <w:t>Додаток</w:t>
      </w:r>
      <w:r w:rsidR="004B24CF">
        <w:rPr>
          <w:rFonts w:ascii="Times New Roman" w:eastAsia="Times New Roman" w:hAnsi="Times New Roman" w:cs="Times New Roman"/>
          <w:b/>
          <w:bCs/>
          <w:color w:val="000000" w:themeColor="text1"/>
          <w:sz w:val="28"/>
          <w:szCs w:val="28"/>
          <w:lang w:eastAsia="uk-UA"/>
        </w:rPr>
        <w:t xml:space="preserve"> 3</w:t>
      </w:r>
      <w:r w:rsidRPr="00D9487C">
        <w:rPr>
          <w:rFonts w:ascii="Times New Roman" w:eastAsia="Times New Roman" w:hAnsi="Times New Roman" w:cs="Times New Roman"/>
          <w:b/>
          <w:bCs/>
          <w:color w:val="000000" w:themeColor="text1"/>
          <w:sz w:val="28"/>
          <w:szCs w:val="28"/>
          <w:lang w:eastAsia="uk-UA"/>
        </w:rPr>
        <w:t xml:space="preserve">           </w:t>
      </w:r>
    </w:p>
    <w:p w14:paraId="68696D64" w14:textId="1A360C9C"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до Програми розвитку, підтримки КНП «</w:t>
      </w:r>
      <w:proofErr w:type="spellStart"/>
      <w:r w:rsidRPr="00D9487C">
        <w:rPr>
          <w:rFonts w:ascii="Times New Roman" w:eastAsia="Times New Roman" w:hAnsi="Times New Roman" w:cs="Times New Roman"/>
          <w:color w:val="000000" w:themeColor="text1"/>
          <w:sz w:val="20"/>
          <w:szCs w:val="20"/>
          <w:lang w:eastAsia="uk-UA"/>
        </w:rPr>
        <w:t>Якушинецький</w:t>
      </w:r>
      <w:proofErr w:type="spellEnd"/>
      <w:r w:rsidRPr="00D9487C">
        <w:rPr>
          <w:rFonts w:ascii="Times New Roman" w:eastAsia="Times New Roman" w:hAnsi="Times New Roman" w:cs="Times New Roman"/>
          <w:color w:val="000000" w:themeColor="text1"/>
          <w:sz w:val="20"/>
          <w:szCs w:val="20"/>
          <w:lang w:eastAsia="uk-UA"/>
        </w:rPr>
        <w:t xml:space="preserve">                                                          </w:t>
      </w:r>
    </w:p>
    <w:p w14:paraId="2F967C95"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центр первинної медико-санітарної допомоги» Якушинецької               </w:t>
      </w:r>
    </w:p>
    <w:p w14:paraId="3B361F25"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сільської ради та надання медичних послуг понад обсяг,                  </w:t>
      </w:r>
    </w:p>
    <w:p w14:paraId="26559F11" w14:textId="77777777" w:rsidR="00C17F66" w:rsidRPr="00D9487C" w:rsidRDefault="00C17F66"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передбачений програмою державних гарантій медичного                                                                                             </w:t>
      </w:r>
    </w:p>
    <w:p w14:paraId="3DC413BC" w14:textId="77777777" w:rsidR="00C17F66" w:rsidRDefault="00C17F66" w:rsidP="00C17F66">
      <w:pPr>
        <w:spacing w:after="0" w:line="327" w:lineRule="auto"/>
        <w:ind w:right="71"/>
        <w:jc w:val="right"/>
        <w:rPr>
          <w:rFonts w:ascii="Times New Roman" w:eastAsia="Times New Roman" w:hAnsi="Times New Roman" w:cs="Times New Roman"/>
          <w:b/>
          <w:color w:val="000000" w:themeColor="text1"/>
          <w:sz w:val="20"/>
          <w:szCs w:val="20"/>
          <w:lang w:eastAsia="uk-UA"/>
        </w:rPr>
      </w:pPr>
      <w:r w:rsidRPr="00D9487C">
        <w:rPr>
          <w:rFonts w:ascii="Times New Roman" w:eastAsia="Times New Roman" w:hAnsi="Times New Roman" w:cs="Times New Roman"/>
          <w:color w:val="000000" w:themeColor="text1"/>
          <w:sz w:val="20"/>
          <w:szCs w:val="20"/>
          <w:lang w:eastAsia="uk-UA"/>
        </w:rPr>
        <w:t xml:space="preserve">                                                                                                                                                                                    обслуговування населення Якушинецької  територіальної громади на 2022-2024 роки</w:t>
      </w:r>
      <w:r w:rsidRPr="00D9487C">
        <w:rPr>
          <w:rFonts w:ascii="Times New Roman" w:eastAsia="Times New Roman" w:hAnsi="Times New Roman" w:cs="Times New Roman"/>
          <w:b/>
          <w:color w:val="000000" w:themeColor="text1"/>
          <w:sz w:val="20"/>
          <w:szCs w:val="20"/>
          <w:lang w:eastAsia="uk-UA"/>
        </w:rPr>
        <w:t xml:space="preserve"> </w:t>
      </w:r>
    </w:p>
    <w:p w14:paraId="3946EAB6" w14:textId="202B56F8" w:rsidR="00454C1C" w:rsidRDefault="00454C1C" w:rsidP="00454C1C">
      <w:pPr>
        <w:spacing w:after="0" w:line="240" w:lineRule="auto"/>
        <w:ind w:right="74"/>
        <w:jc w:val="right"/>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(в редакції рішення 3</w:t>
      </w:r>
      <w:r w:rsidR="00B4290D">
        <w:rPr>
          <w:rFonts w:ascii="Times New Roman" w:eastAsia="Times New Roman" w:hAnsi="Times New Roman" w:cs="Times New Roman"/>
          <w:color w:val="000000" w:themeColor="text1"/>
          <w:sz w:val="20"/>
          <w:szCs w:val="20"/>
          <w:lang w:eastAsia="uk-UA"/>
        </w:rPr>
        <w:t>6</w:t>
      </w:r>
      <w:r>
        <w:rPr>
          <w:rFonts w:ascii="Times New Roman" w:eastAsia="Times New Roman" w:hAnsi="Times New Roman" w:cs="Times New Roman"/>
          <w:color w:val="000000" w:themeColor="text1"/>
          <w:sz w:val="20"/>
          <w:szCs w:val="20"/>
          <w:lang w:eastAsia="uk-UA"/>
        </w:rPr>
        <w:t>-ї сесії сільської ради</w:t>
      </w:r>
    </w:p>
    <w:p w14:paraId="70A72CD1" w14:textId="7C3BC94D" w:rsidR="00454C1C" w:rsidRDefault="00454C1C" w:rsidP="00454C1C">
      <w:pPr>
        <w:spacing w:after="0" w:line="240" w:lineRule="auto"/>
        <w:ind w:right="74"/>
        <w:jc w:val="right"/>
        <w:rPr>
          <w:rFonts w:ascii="Times New Roman" w:eastAsia="Times New Roman" w:hAnsi="Times New Roman" w:cs="Times New Roman"/>
          <w:b/>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8 скликання від 1</w:t>
      </w:r>
      <w:r w:rsidR="00B4290D">
        <w:rPr>
          <w:rFonts w:ascii="Times New Roman" w:eastAsia="Times New Roman" w:hAnsi="Times New Roman" w:cs="Times New Roman"/>
          <w:color w:val="000000" w:themeColor="text1"/>
          <w:sz w:val="20"/>
          <w:szCs w:val="20"/>
          <w:lang w:eastAsia="uk-UA"/>
        </w:rPr>
        <w:t>9</w:t>
      </w:r>
      <w:r>
        <w:rPr>
          <w:rFonts w:ascii="Times New Roman" w:eastAsia="Times New Roman" w:hAnsi="Times New Roman" w:cs="Times New Roman"/>
          <w:color w:val="000000" w:themeColor="text1"/>
          <w:sz w:val="20"/>
          <w:szCs w:val="20"/>
          <w:lang w:eastAsia="uk-UA"/>
        </w:rPr>
        <w:t>.1</w:t>
      </w:r>
      <w:r w:rsidR="00B4290D">
        <w:rPr>
          <w:rFonts w:ascii="Times New Roman" w:eastAsia="Times New Roman" w:hAnsi="Times New Roman" w:cs="Times New Roman"/>
          <w:color w:val="000000" w:themeColor="text1"/>
          <w:sz w:val="20"/>
          <w:szCs w:val="20"/>
          <w:lang w:eastAsia="uk-UA"/>
        </w:rPr>
        <w:t>2</w:t>
      </w:r>
      <w:r>
        <w:rPr>
          <w:rFonts w:ascii="Times New Roman" w:eastAsia="Times New Roman" w:hAnsi="Times New Roman" w:cs="Times New Roman"/>
          <w:color w:val="000000" w:themeColor="text1"/>
          <w:sz w:val="20"/>
          <w:szCs w:val="20"/>
          <w:lang w:eastAsia="uk-UA"/>
        </w:rPr>
        <w:t>.2023 №__________)</w:t>
      </w:r>
    </w:p>
    <w:p w14:paraId="5A7F6FEB" w14:textId="77777777" w:rsidR="00454C1C" w:rsidRPr="00D9487C" w:rsidRDefault="00454C1C" w:rsidP="00C17F66">
      <w:pPr>
        <w:spacing w:after="0" w:line="327" w:lineRule="auto"/>
        <w:ind w:right="71"/>
        <w:jc w:val="right"/>
        <w:rPr>
          <w:rFonts w:ascii="Times New Roman" w:eastAsia="Times New Roman" w:hAnsi="Times New Roman" w:cs="Times New Roman"/>
          <w:color w:val="000000" w:themeColor="text1"/>
          <w:sz w:val="20"/>
          <w:szCs w:val="20"/>
          <w:lang w:eastAsia="uk-UA"/>
        </w:rPr>
      </w:pPr>
    </w:p>
    <w:bookmarkEnd w:id="6"/>
    <w:p w14:paraId="5D7959AE" w14:textId="77777777" w:rsidR="003E2F64" w:rsidRDefault="003E2F64" w:rsidP="000D2BD0">
      <w:pPr>
        <w:keepNext/>
        <w:keepLines/>
        <w:spacing w:after="147"/>
        <w:jc w:val="center"/>
        <w:outlineLvl w:val="1"/>
        <w:rPr>
          <w:rFonts w:ascii="Times New Roman" w:eastAsia="Times New Roman" w:hAnsi="Times New Roman" w:cs="Times New Roman"/>
          <w:b/>
          <w:color w:val="000000" w:themeColor="text1"/>
          <w:sz w:val="24"/>
          <w:lang w:eastAsia="uk-UA"/>
        </w:rPr>
      </w:pPr>
    </w:p>
    <w:p w14:paraId="6BF99D92" w14:textId="17316842" w:rsidR="000D2BD0" w:rsidRPr="00D9487C" w:rsidRDefault="000D2BD0" w:rsidP="000D2BD0">
      <w:pPr>
        <w:keepNext/>
        <w:keepLines/>
        <w:spacing w:after="147"/>
        <w:jc w:val="center"/>
        <w:outlineLvl w:val="1"/>
        <w:rPr>
          <w:rFonts w:ascii="Times New Roman" w:eastAsia="Times New Roman" w:hAnsi="Times New Roman" w:cs="Times New Roman"/>
          <w:b/>
          <w:color w:val="000000" w:themeColor="text1"/>
          <w:sz w:val="24"/>
          <w:lang w:eastAsia="uk-UA"/>
        </w:rPr>
      </w:pPr>
      <w:r w:rsidRPr="00D9487C">
        <w:rPr>
          <w:rFonts w:ascii="Times New Roman" w:eastAsia="Times New Roman" w:hAnsi="Times New Roman" w:cs="Times New Roman"/>
          <w:b/>
          <w:color w:val="000000" w:themeColor="text1"/>
          <w:sz w:val="24"/>
          <w:lang w:eastAsia="uk-UA"/>
        </w:rPr>
        <w:t xml:space="preserve">ЗАХОДИ З РЕАЛІЗАЦІЇ </w:t>
      </w:r>
    </w:p>
    <w:p w14:paraId="20B02F18" w14:textId="585A646B" w:rsidR="00C17F66" w:rsidRDefault="003B0757" w:rsidP="00C17F66">
      <w:pPr>
        <w:spacing w:after="2" w:line="334" w:lineRule="auto"/>
        <w:jc w:val="center"/>
        <w:rPr>
          <w:rFonts w:ascii="Times New Roman" w:eastAsia="Times New Roman" w:hAnsi="Times New Roman" w:cs="Times New Roman"/>
          <w:b/>
          <w:color w:val="000000" w:themeColor="text1"/>
          <w:sz w:val="28"/>
          <w:lang w:eastAsia="uk-UA"/>
        </w:rPr>
      </w:pPr>
      <w:r w:rsidRPr="00D9487C">
        <w:rPr>
          <w:rFonts w:ascii="Times New Roman" w:eastAsia="Times New Roman" w:hAnsi="Times New Roman" w:cs="Times New Roman"/>
          <w:b/>
          <w:color w:val="000000" w:themeColor="text1"/>
          <w:sz w:val="28"/>
          <w:lang w:eastAsia="uk-UA"/>
        </w:rPr>
        <w:t xml:space="preserve">Програми розвитку, підтримки </w:t>
      </w:r>
      <w:r w:rsidRPr="00D9487C">
        <w:rPr>
          <w:rFonts w:ascii="Times New Roman" w:eastAsia="Times New Roman" w:hAnsi="Times New Roman" w:cs="Times New Roman"/>
          <w:b/>
          <w:bCs/>
          <w:color w:val="000000" w:themeColor="text1"/>
          <w:sz w:val="28"/>
          <w:lang w:eastAsia="uk-UA"/>
        </w:rPr>
        <w:t>КНП «</w:t>
      </w:r>
      <w:proofErr w:type="spellStart"/>
      <w:r w:rsidRPr="00D9487C">
        <w:rPr>
          <w:rFonts w:ascii="Times New Roman" w:eastAsia="Times New Roman" w:hAnsi="Times New Roman" w:cs="Times New Roman"/>
          <w:b/>
          <w:bCs/>
          <w:color w:val="000000" w:themeColor="text1"/>
          <w:sz w:val="28"/>
          <w:lang w:eastAsia="uk-UA"/>
        </w:rPr>
        <w:t>Якушинецький</w:t>
      </w:r>
      <w:proofErr w:type="spellEnd"/>
      <w:r w:rsidRPr="00D9487C">
        <w:rPr>
          <w:rFonts w:ascii="Times New Roman" w:eastAsia="Times New Roman" w:hAnsi="Times New Roman" w:cs="Times New Roman"/>
          <w:b/>
          <w:bCs/>
          <w:color w:val="000000" w:themeColor="text1"/>
          <w:sz w:val="28"/>
          <w:lang w:eastAsia="uk-UA"/>
        </w:rPr>
        <w:t xml:space="preserve"> центр первинної медико-санітарної допомоги» Якушинецької сільської ради</w:t>
      </w:r>
      <w:r w:rsidRPr="00D9487C">
        <w:rPr>
          <w:rFonts w:ascii="Times New Roman" w:eastAsia="Times New Roman" w:hAnsi="Times New Roman" w:cs="Times New Roman"/>
          <w:b/>
          <w:color w:val="000000" w:themeColor="text1"/>
          <w:sz w:val="28"/>
          <w:lang w:eastAsia="uk-UA"/>
        </w:rPr>
        <w:t xml:space="preserve"> </w:t>
      </w:r>
      <w:r w:rsidR="00C17F66" w:rsidRPr="00D9487C">
        <w:rPr>
          <w:rFonts w:ascii="Times New Roman" w:eastAsia="Times New Roman" w:hAnsi="Times New Roman" w:cs="Times New Roman"/>
          <w:b/>
          <w:color w:val="000000" w:themeColor="text1"/>
          <w:sz w:val="28"/>
          <w:lang w:eastAsia="uk-UA"/>
        </w:rPr>
        <w:t xml:space="preserve">та надання медичних послуг понад обсяг, передбачений програмою державних гарантій медичного обслуговування населення Якушинецької  територіальної громади на 2022-2024 роки </w:t>
      </w:r>
    </w:p>
    <w:p w14:paraId="1ECB5270" w14:textId="77777777" w:rsidR="003E2F64" w:rsidRPr="00D9487C" w:rsidRDefault="003E2F64" w:rsidP="00C17F66">
      <w:pPr>
        <w:spacing w:after="2" w:line="334" w:lineRule="auto"/>
        <w:jc w:val="center"/>
        <w:rPr>
          <w:rFonts w:ascii="Times New Roman" w:eastAsia="Times New Roman" w:hAnsi="Times New Roman" w:cs="Times New Roman"/>
          <w:b/>
          <w:color w:val="000000" w:themeColor="text1"/>
          <w:sz w:val="28"/>
          <w:lang w:eastAsia="uk-UA"/>
        </w:rPr>
      </w:pPr>
    </w:p>
    <w:tbl>
      <w:tblPr>
        <w:tblStyle w:val="TableGrid"/>
        <w:tblW w:w="14914" w:type="dxa"/>
        <w:tblInd w:w="113" w:type="dxa"/>
        <w:tblLayout w:type="fixed"/>
        <w:tblLook w:val="04A0" w:firstRow="1" w:lastRow="0" w:firstColumn="1" w:lastColumn="0" w:noHBand="0" w:noVBand="1"/>
      </w:tblPr>
      <w:tblGrid>
        <w:gridCol w:w="666"/>
        <w:gridCol w:w="1829"/>
        <w:gridCol w:w="3351"/>
        <w:gridCol w:w="1276"/>
        <w:gridCol w:w="1842"/>
        <w:gridCol w:w="1418"/>
        <w:gridCol w:w="1134"/>
        <w:gridCol w:w="992"/>
        <w:gridCol w:w="992"/>
        <w:gridCol w:w="1414"/>
      </w:tblGrid>
      <w:tr w:rsidR="00D9487C" w:rsidRPr="00D9487C" w14:paraId="739B765E" w14:textId="77777777" w:rsidTr="000B1714">
        <w:trPr>
          <w:trHeight w:val="941"/>
        </w:trPr>
        <w:tc>
          <w:tcPr>
            <w:tcW w:w="666" w:type="dxa"/>
            <w:vMerge w:val="restart"/>
            <w:tcBorders>
              <w:top w:val="single" w:sz="4" w:space="0" w:color="000000"/>
              <w:left w:val="single" w:sz="4" w:space="0" w:color="000000"/>
              <w:bottom w:val="single" w:sz="4" w:space="0" w:color="000000"/>
              <w:right w:val="single" w:sz="4" w:space="0" w:color="000000"/>
            </w:tcBorders>
          </w:tcPr>
          <w:p w14:paraId="6E80C9AB" w14:textId="77777777" w:rsidR="000D2BD0" w:rsidRPr="008129CD" w:rsidRDefault="000D2BD0" w:rsidP="000D2BD0">
            <w:pPr>
              <w:ind w:right="59"/>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r w:rsidRPr="008129CD">
              <w:rPr>
                <w:rFonts w:ascii="Times New Roman" w:hAnsi="Times New Roman" w:cs="Times New Roman"/>
                <w:color w:val="000000" w:themeColor="text1"/>
                <w:sz w:val="24"/>
                <w:szCs w:val="24"/>
              </w:rPr>
              <w:t xml:space="preserve">№ з/п </w:t>
            </w:r>
          </w:p>
        </w:tc>
        <w:tc>
          <w:tcPr>
            <w:tcW w:w="1829" w:type="dxa"/>
            <w:vMerge w:val="restart"/>
            <w:tcBorders>
              <w:top w:val="single" w:sz="4" w:space="0" w:color="000000"/>
              <w:left w:val="single" w:sz="4" w:space="0" w:color="000000"/>
              <w:bottom w:val="single" w:sz="4" w:space="0" w:color="000000"/>
              <w:right w:val="single" w:sz="4" w:space="0" w:color="000000"/>
            </w:tcBorders>
          </w:tcPr>
          <w:p w14:paraId="5DC591FE" w14:textId="77777777" w:rsidR="000D2BD0" w:rsidRPr="008129CD" w:rsidRDefault="000D2BD0" w:rsidP="000D2BD0">
            <w:pPr>
              <w:spacing w:after="68"/>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F7E9443"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Основні завдання Програми </w:t>
            </w:r>
          </w:p>
        </w:tc>
        <w:tc>
          <w:tcPr>
            <w:tcW w:w="3351" w:type="dxa"/>
            <w:vMerge w:val="restart"/>
            <w:tcBorders>
              <w:top w:val="single" w:sz="4" w:space="0" w:color="000000"/>
              <w:left w:val="single" w:sz="4" w:space="0" w:color="000000"/>
              <w:bottom w:val="single" w:sz="4" w:space="0" w:color="000000"/>
              <w:right w:val="single" w:sz="4" w:space="0" w:color="000000"/>
            </w:tcBorders>
          </w:tcPr>
          <w:p w14:paraId="360ACA1F" w14:textId="77777777" w:rsidR="000D2BD0" w:rsidRPr="008129CD" w:rsidRDefault="000D2BD0" w:rsidP="000D2BD0">
            <w:pPr>
              <w:spacing w:after="6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6F8E3CC" w14:textId="77777777" w:rsidR="000D2BD0" w:rsidRPr="008129CD" w:rsidRDefault="000D2BD0"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Зміст заходів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547EF77"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Строк виконання заходу </w:t>
            </w:r>
          </w:p>
        </w:tc>
        <w:tc>
          <w:tcPr>
            <w:tcW w:w="1842" w:type="dxa"/>
            <w:vMerge w:val="restart"/>
            <w:tcBorders>
              <w:top w:val="single" w:sz="4" w:space="0" w:color="000000"/>
              <w:left w:val="single" w:sz="4" w:space="0" w:color="000000"/>
              <w:bottom w:val="single" w:sz="4" w:space="0" w:color="000000"/>
              <w:right w:val="single" w:sz="4" w:space="0" w:color="000000"/>
            </w:tcBorders>
          </w:tcPr>
          <w:p w14:paraId="53BA605A" w14:textId="77777777" w:rsidR="000D2BD0" w:rsidRPr="008129CD" w:rsidRDefault="000D2BD0"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300F3869"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Виконавці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2F3D435" w14:textId="77777777"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Джерела </w:t>
            </w:r>
            <w:proofErr w:type="spellStart"/>
            <w:r w:rsidRPr="008129CD">
              <w:rPr>
                <w:rFonts w:ascii="Times New Roman" w:hAnsi="Times New Roman" w:cs="Times New Roman"/>
                <w:color w:val="000000" w:themeColor="text1"/>
                <w:sz w:val="24"/>
                <w:szCs w:val="24"/>
              </w:rPr>
              <w:t>фінансуван</w:t>
            </w:r>
            <w:proofErr w:type="spellEnd"/>
            <w:r w:rsidRPr="008129CD">
              <w:rPr>
                <w:rFonts w:ascii="Times New Roman" w:hAnsi="Times New Roman" w:cs="Times New Roman"/>
                <w:color w:val="000000" w:themeColor="text1"/>
                <w:sz w:val="24"/>
                <w:szCs w:val="24"/>
              </w:rPr>
              <w:t xml:space="preserve"> ня </w:t>
            </w:r>
          </w:p>
        </w:tc>
        <w:tc>
          <w:tcPr>
            <w:tcW w:w="3118" w:type="dxa"/>
            <w:gridSpan w:val="3"/>
            <w:tcBorders>
              <w:top w:val="single" w:sz="4" w:space="0" w:color="000000"/>
              <w:left w:val="single" w:sz="4" w:space="0" w:color="000000"/>
              <w:bottom w:val="single" w:sz="4" w:space="0" w:color="000000"/>
              <w:right w:val="single" w:sz="4" w:space="0" w:color="000000"/>
            </w:tcBorders>
          </w:tcPr>
          <w:p w14:paraId="6F20DAB4" w14:textId="1D99E706" w:rsidR="000D2BD0" w:rsidRPr="008129CD" w:rsidRDefault="000D2BD0"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Обсяги фінансування, грн. </w:t>
            </w:r>
          </w:p>
        </w:tc>
        <w:tc>
          <w:tcPr>
            <w:tcW w:w="1414" w:type="dxa"/>
            <w:vMerge w:val="restart"/>
            <w:tcBorders>
              <w:top w:val="single" w:sz="4" w:space="0" w:color="000000"/>
              <w:left w:val="single" w:sz="4" w:space="0" w:color="000000"/>
              <w:bottom w:val="single" w:sz="4" w:space="0" w:color="000000"/>
              <w:right w:val="single" w:sz="4" w:space="0" w:color="000000"/>
            </w:tcBorders>
          </w:tcPr>
          <w:p w14:paraId="5A732958" w14:textId="77777777" w:rsidR="000D2BD0" w:rsidRPr="008129CD" w:rsidRDefault="000D2BD0" w:rsidP="000D2BD0">
            <w:pPr>
              <w:spacing w:after="67"/>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0F05FBD9" w14:textId="77777777" w:rsidR="000D2BD0" w:rsidRPr="008129CD" w:rsidRDefault="000D2BD0"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Очікуваний результат </w:t>
            </w:r>
          </w:p>
        </w:tc>
      </w:tr>
      <w:tr w:rsidR="00D9487C" w:rsidRPr="00D9487C" w14:paraId="426CB22E" w14:textId="77777777" w:rsidTr="000B1714">
        <w:trPr>
          <w:trHeight w:val="300"/>
        </w:trPr>
        <w:tc>
          <w:tcPr>
            <w:tcW w:w="666" w:type="dxa"/>
            <w:vMerge/>
            <w:tcBorders>
              <w:top w:val="nil"/>
              <w:left w:val="single" w:sz="4" w:space="0" w:color="000000"/>
              <w:bottom w:val="single" w:sz="4" w:space="0" w:color="000000"/>
              <w:right w:val="single" w:sz="4" w:space="0" w:color="000000"/>
            </w:tcBorders>
          </w:tcPr>
          <w:p w14:paraId="2E18D961" w14:textId="77777777" w:rsidR="00C17F66" w:rsidRPr="008129CD" w:rsidRDefault="00C17F66" w:rsidP="000D2BD0">
            <w:pPr>
              <w:rPr>
                <w:rFonts w:ascii="Times New Roman" w:hAnsi="Times New Roman" w:cs="Times New Roman"/>
                <w:color w:val="000000" w:themeColor="text1"/>
                <w:sz w:val="24"/>
                <w:szCs w:val="24"/>
              </w:rPr>
            </w:pPr>
          </w:p>
        </w:tc>
        <w:tc>
          <w:tcPr>
            <w:tcW w:w="1829" w:type="dxa"/>
            <w:vMerge/>
            <w:tcBorders>
              <w:top w:val="nil"/>
              <w:left w:val="single" w:sz="4" w:space="0" w:color="000000"/>
              <w:bottom w:val="single" w:sz="4" w:space="0" w:color="000000"/>
              <w:right w:val="single" w:sz="4" w:space="0" w:color="000000"/>
            </w:tcBorders>
          </w:tcPr>
          <w:p w14:paraId="0A582101" w14:textId="77777777" w:rsidR="00C17F66" w:rsidRPr="008129CD" w:rsidRDefault="00C17F66" w:rsidP="000D2BD0">
            <w:pPr>
              <w:rPr>
                <w:rFonts w:ascii="Times New Roman" w:hAnsi="Times New Roman" w:cs="Times New Roman"/>
                <w:color w:val="000000" w:themeColor="text1"/>
                <w:sz w:val="24"/>
                <w:szCs w:val="24"/>
              </w:rPr>
            </w:pPr>
          </w:p>
        </w:tc>
        <w:tc>
          <w:tcPr>
            <w:tcW w:w="3351" w:type="dxa"/>
            <w:vMerge/>
            <w:tcBorders>
              <w:top w:val="nil"/>
              <w:left w:val="single" w:sz="4" w:space="0" w:color="000000"/>
              <w:bottom w:val="single" w:sz="4" w:space="0" w:color="000000"/>
              <w:right w:val="single" w:sz="4" w:space="0" w:color="000000"/>
            </w:tcBorders>
          </w:tcPr>
          <w:p w14:paraId="71F6D0C4" w14:textId="77777777" w:rsidR="00C17F66" w:rsidRPr="008129CD" w:rsidRDefault="00C17F66" w:rsidP="000D2BD0">
            <w:pPr>
              <w:rPr>
                <w:rFonts w:ascii="Times New Roman" w:hAnsi="Times New Roman" w:cs="Times New Roman"/>
                <w:color w:val="000000" w:themeColor="text1"/>
                <w:sz w:val="24"/>
                <w:szCs w:val="24"/>
              </w:rPr>
            </w:pPr>
          </w:p>
        </w:tc>
        <w:tc>
          <w:tcPr>
            <w:tcW w:w="1276" w:type="dxa"/>
            <w:vMerge/>
            <w:tcBorders>
              <w:top w:val="nil"/>
              <w:left w:val="single" w:sz="4" w:space="0" w:color="000000"/>
              <w:bottom w:val="single" w:sz="4" w:space="0" w:color="000000"/>
              <w:right w:val="single" w:sz="4" w:space="0" w:color="000000"/>
            </w:tcBorders>
          </w:tcPr>
          <w:p w14:paraId="24B3F241" w14:textId="77777777" w:rsidR="00C17F66" w:rsidRPr="008129CD" w:rsidRDefault="00C17F66" w:rsidP="000D2BD0">
            <w:pPr>
              <w:rPr>
                <w:rFonts w:ascii="Times New Roman" w:hAnsi="Times New Roman" w:cs="Times New Roman"/>
                <w:color w:val="000000" w:themeColor="text1"/>
                <w:sz w:val="24"/>
                <w:szCs w:val="24"/>
              </w:rPr>
            </w:pPr>
          </w:p>
        </w:tc>
        <w:tc>
          <w:tcPr>
            <w:tcW w:w="1842" w:type="dxa"/>
            <w:vMerge/>
            <w:tcBorders>
              <w:top w:val="nil"/>
              <w:left w:val="single" w:sz="4" w:space="0" w:color="000000"/>
              <w:bottom w:val="single" w:sz="4" w:space="0" w:color="000000"/>
              <w:right w:val="single" w:sz="4" w:space="0" w:color="000000"/>
            </w:tcBorders>
          </w:tcPr>
          <w:p w14:paraId="2661759E" w14:textId="77777777" w:rsidR="00C17F66" w:rsidRPr="008129CD" w:rsidRDefault="00C17F66" w:rsidP="000D2BD0">
            <w:pPr>
              <w:rPr>
                <w:rFonts w:ascii="Times New Roman" w:hAnsi="Times New Roman" w:cs="Times New Roman"/>
                <w:color w:val="000000" w:themeColor="text1"/>
                <w:sz w:val="24"/>
                <w:szCs w:val="24"/>
              </w:rPr>
            </w:pPr>
          </w:p>
        </w:tc>
        <w:tc>
          <w:tcPr>
            <w:tcW w:w="1418" w:type="dxa"/>
            <w:vMerge/>
            <w:tcBorders>
              <w:top w:val="nil"/>
              <w:left w:val="single" w:sz="4" w:space="0" w:color="000000"/>
              <w:bottom w:val="single" w:sz="4" w:space="0" w:color="000000"/>
              <w:right w:val="single" w:sz="4" w:space="0" w:color="000000"/>
            </w:tcBorders>
          </w:tcPr>
          <w:p w14:paraId="03E9E540" w14:textId="77777777" w:rsidR="00C17F66" w:rsidRPr="008129CD" w:rsidRDefault="00C17F66" w:rsidP="000D2BD0">
            <w:pPr>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F0C7A3A"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2022р </w:t>
            </w:r>
          </w:p>
        </w:tc>
        <w:tc>
          <w:tcPr>
            <w:tcW w:w="992" w:type="dxa"/>
            <w:tcBorders>
              <w:top w:val="single" w:sz="4" w:space="0" w:color="000000"/>
              <w:left w:val="single" w:sz="4" w:space="0" w:color="000000"/>
              <w:bottom w:val="single" w:sz="4" w:space="0" w:color="000000"/>
              <w:right w:val="single" w:sz="4" w:space="0" w:color="auto"/>
            </w:tcBorders>
          </w:tcPr>
          <w:p w14:paraId="5CB9E2D4"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2023р </w:t>
            </w:r>
          </w:p>
        </w:tc>
        <w:tc>
          <w:tcPr>
            <w:tcW w:w="992" w:type="dxa"/>
            <w:tcBorders>
              <w:top w:val="single" w:sz="4" w:space="0" w:color="000000"/>
              <w:left w:val="single" w:sz="4" w:space="0" w:color="auto"/>
              <w:bottom w:val="single" w:sz="4" w:space="0" w:color="000000"/>
              <w:right w:val="single" w:sz="4" w:space="0" w:color="000000"/>
            </w:tcBorders>
          </w:tcPr>
          <w:p w14:paraId="527261E3" w14:textId="036D6652" w:rsidR="00C17F66" w:rsidRPr="008129CD" w:rsidRDefault="00C17F66" w:rsidP="00C17F66">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2024р.</w:t>
            </w:r>
          </w:p>
        </w:tc>
        <w:tc>
          <w:tcPr>
            <w:tcW w:w="1414" w:type="dxa"/>
            <w:vMerge/>
            <w:tcBorders>
              <w:top w:val="nil"/>
              <w:left w:val="single" w:sz="4" w:space="0" w:color="000000"/>
              <w:bottom w:val="single" w:sz="4" w:space="0" w:color="000000"/>
              <w:right w:val="single" w:sz="4" w:space="0" w:color="000000"/>
            </w:tcBorders>
          </w:tcPr>
          <w:p w14:paraId="623FBE19" w14:textId="07DA0805" w:rsidR="00C17F66" w:rsidRPr="008129CD" w:rsidRDefault="00C17F66" w:rsidP="000D2BD0">
            <w:pPr>
              <w:rPr>
                <w:rFonts w:ascii="Times New Roman" w:hAnsi="Times New Roman" w:cs="Times New Roman"/>
                <w:color w:val="000000" w:themeColor="text1"/>
                <w:sz w:val="24"/>
                <w:szCs w:val="24"/>
              </w:rPr>
            </w:pPr>
          </w:p>
        </w:tc>
      </w:tr>
      <w:tr w:rsidR="00D9487C" w:rsidRPr="00D9487C" w14:paraId="20B6D837" w14:textId="77777777" w:rsidTr="000B1714">
        <w:trPr>
          <w:trHeight w:val="286"/>
        </w:trPr>
        <w:tc>
          <w:tcPr>
            <w:tcW w:w="666" w:type="dxa"/>
            <w:tcBorders>
              <w:top w:val="single" w:sz="4" w:space="0" w:color="000000"/>
              <w:left w:val="single" w:sz="4" w:space="0" w:color="000000"/>
              <w:bottom w:val="single" w:sz="4" w:space="0" w:color="000000"/>
              <w:right w:val="single" w:sz="4" w:space="0" w:color="000000"/>
            </w:tcBorders>
          </w:tcPr>
          <w:p w14:paraId="5EFC542B"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1 </w:t>
            </w:r>
          </w:p>
        </w:tc>
        <w:tc>
          <w:tcPr>
            <w:tcW w:w="1829" w:type="dxa"/>
            <w:tcBorders>
              <w:top w:val="single" w:sz="4" w:space="0" w:color="000000"/>
              <w:left w:val="single" w:sz="4" w:space="0" w:color="000000"/>
              <w:bottom w:val="single" w:sz="4" w:space="0" w:color="000000"/>
              <w:right w:val="single" w:sz="4" w:space="0" w:color="000000"/>
            </w:tcBorders>
          </w:tcPr>
          <w:p w14:paraId="1135DE13"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2 </w:t>
            </w:r>
          </w:p>
        </w:tc>
        <w:tc>
          <w:tcPr>
            <w:tcW w:w="3351" w:type="dxa"/>
            <w:tcBorders>
              <w:top w:val="single" w:sz="4" w:space="0" w:color="000000"/>
              <w:left w:val="single" w:sz="4" w:space="0" w:color="000000"/>
              <w:bottom w:val="single" w:sz="4" w:space="0" w:color="000000"/>
              <w:right w:val="single" w:sz="4" w:space="0" w:color="000000"/>
            </w:tcBorders>
          </w:tcPr>
          <w:p w14:paraId="5A953A52"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29EB3734"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4 </w:t>
            </w:r>
          </w:p>
        </w:tc>
        <w:tc>
          <w:tcPr>
            <w:tcW w:w="1842" w:type="dxa"/>
            <w:tcBorders>
              <w:top w:val="single" w:sz="4" w:space="0" w:color="000000"/>
              <w:left w:val="single" w:sz="4" w:space="0" w:color="000000"/>
              <w:bottom w:val="single" w:sz="4" w:space="0" w:color="000000"/>
              <w:right w:val="single" w:sz="4" w:space="0" w:color="000000"/>
            </w:tcBorders>
          </w:tcPr>
          <w:p w14:paraId="3FB19072"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5 </w:t>
            </w:r>
          </w:p>
        </w:tc>
        <w:tc>
          <w:tcPr>
            <w:tcW w:w="1418" w:type="dxa"/>
            <w:tcBorders>
              <w:top w:val="single" w:sz="4" w:space="0" w:color="000000"/>
              <w:left w:val="single" w:sz="4" w:space="0" w:color="000000"/>
              <w:bottom w:val="single" w:sz="4" w:space="0" w:color="000000"/>
              <w:right w:val="single" w:sz="4" w:space="0" w:color="000000"/>
            </w:tcBorders>
          </w:tcPr>
          <w:p w14:paraId="19FF34FE"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6EA0A400"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7 </w:t>
            </w:r>
          </w:p>
        </w:tc>
        <w:tc>
          <w:tcPr>
            <w:tcW w:w="992" w:type="dxa"/>
            <w:tcBorders>
              <w:top w:val="single" w:sz="4" w:space="0" w:color="000000"/>
              <w:left w:val="single" w:sz="4" w:space="0" w:color="000000"/>
              <w:bottom w:val="single" w:sz="4" w:space="0" w:color="000000"/>
              <w:right w:val="single" w:sz="4" w:space="0" w:color="auto"/>
            </w:tcBorders>
          </w:tcPr>
          <w:p w14:paraId="23C088E4"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tc>
        <w:tc>
          <w:tcPr>
            <w:tcW w:w="992" w:type="dxa"/>
            <w:tcBorders>
              <w:top w:val="single" w:sz="4" w:space="0" w:color="000000"/>
              <w:left w:val="single" w:sz="4" w:space="0" w:color="auto"/>
              <w:bottom w:val="single" w:sz="4" w:space="0" w:color="000000"/>
              <w:right w:val="single" w:sz="4" w:space="0" w:color="000000"/>
            </w:tcBorders>
          </w:tcPr>
          <w:p w14:paraId="2443F02A" w14:textId="77777777" w:rsidR="00C17F66" w:rsidRPr="008129CD" w:rsidRDefault="00C17F66" w:rsidP="00C17F66">
            <w:pPr>
              <w:jc w:val="center"/>
              <w:rPr>
                <w:rFonts w:ascii="Times New Roman" w:hAnsi="Times New Roman" w:cs="Times New Roman"/>
                <w:color w:val="000000" w:themeColor="text1"/>
                <w:sz w:val="24"/>
                <w:szCs w:val="24"/>
              </w:rPr>
            </w:pPr>
          </w:p>
        </w:tc>
        <w:tc>
          <w:tcPr>
            <w:tcW w:w="1414" w:type="dxa"/>
            <w:tcBorders>
              <w:top w:val="single" w:sz="4" w:space="0" w:color="000000"/>
              <w:left w:val="single" w:sz="4" w:space="0" w:color="000000"/>
              <w:bottom w:val="single" w:sz="4" w:space="0" w:color="000000"/>
              <w:right w:val="single" w:sz="4" w:space="0" w:color="000000"/>
            </w:tcBorders>
          </w:tcPr>
          <w:p w14:paraId="2C505418" w14:textId="27668D35"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8 </w:t>
            </w:r>
          </w:p>
        </w:tc>
      </w:tr>
      <w:tr w:rsidR="00D9487C" w:rsidRPr="00D9487C" w14:paraId="49B9CD33" w14:textId="77777777" w:rsidTr="003E2F64">
        <w:trPr>
          <w:trHeight w:val="570"/>
        </w:trPr>
        <w:tc>
          <w:tcPr>
            <w:tcW w:w="666" w:type="dxa"/>
            <w:tcBorders>
              <w:top w:val="single" w:sz="4" w:space="0" w:color="000000"/>
              <w:left w:val="single" w:sz="4" w:space="0" w:color="000000"/>
              <w:bottom w:val="single" w:sz="4" w:space="0" w:color="000000"/>
              <w:right w:val="single" w:sz="4" w:space="0" w:color="000000"/>
            </w:tcBorders>
          </w:tcPr>
          <w:p w14:paraId="21917200"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3CF306E"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1E81E246"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7D269FF"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E396248" w14:textId="77777777" w:rsidR="00C17F66" w:rsidRPr="008129CD" w:rsidRDefault="00C17F66" w:rsidP="000D2BD0">
            <w:pPr>
              <w:spacing w:after="112"/>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A7C4DBB"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1 </w:t>
            </w:r>
          </w:p>
        </w:tc>
        <w:tc>
          <w:tcPr>
            <w:tcW w:w="1829" w:type="dxa"/>
            <w:tcBorders>
              <w:top w:val="single" w:sz="4" w:space="0" w:color="000000"/>
              <w:left w:val="single" w:sz="4" w:space="0" w:color="000000"/>
              <w:bottom w:val="single" w:sz="4" w:space="0" w:color="000000"/>
              <w:right w:val="single" w:sz="4" w:space="0" w:color="000000"/>
            </w:tcBorders>
          </w:tcPr>
          <w:p w14:paraId="6DBED626"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4D2A5A21" w14:textId="77777777" w:rsidR="00C17F66" w:rsidRPr="008129CD" w:rsidRDefault="00C17F66" w:rsidP="000D2BD0">
            <w:pPr>
              <w:spacing w:after="261"/>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CD0743C" w14:textId="77777777" w:rsidR="00C17F66" w:rsidRPr="008129CD" w:rsidRDefault="00C17F66" w:rsidP="000D2BD0">
            <w:pPr>
              <w:spacing w:line="325"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Підвищення доступності та якості медичного </w:t>
            </w:r>
          </w:p>
          <w:p w14:paraId="1408103F" w14:textId="77777777" w:rsidR="00C17F66" w:rsidRPr="008129CD" w:rsidRDefault="00C17F66" w:rsidP="000D2BD0">
            <w:pPr>
              <w:spacing w:line="325"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обслуговування з урахуванням </w:t>
            </w:r>
          </w:p>
          <w:p w14:paraId="1463EA7A" w14:textId="77777777"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особливостей та потреб населення </w:t>
            </w:r>
          </w:p>
        </w:tc>
        <w:tc>
          <w:tcPr>
            <w:tcW w:w="3351" w:type="dxa"/>
            <w:tcBorders>
              <w:top w:val="single" w:sz="4" w:space="0" w:color="000000"/>
              <w:left w:val="single" w:sz="4" w:space="0" w:color="000000"/>
              <w:bottom w:val="single" w:sz="4" w:space="0" w:color="000000"/>
              <w:right w:val="single" w:sz="4" w:space="0" w:color="000000"/>
            </w:tcBorders>
          </w:tcPr>
          <w:p w14:paraId="6B5EFC79" w14:textId="77777777" w:rsidR="00E75401" w:rsidRPr="008129CD" w:rsidRDefault="00E75401" w:rsidP="00E75401">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Пільгові рецепти згідно постанови Кабінету Міністрів України від 03.12.2009 №1301 </w:t>
            </w:r>
          </w:p>
          <w:p w14:paraId="04D4FB75" w14:textId="3608A000" w:rsidR="00C17F66" w:rsidRPr="008129CD" w:rsidRDefault="00E75401" w:rsidP="00E75401">
            <w:pPr>
              <w:spacing w:line="238"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«Про затвердження Порядку забезпечення інвалідів і дітей інвалідів технічними та іншими засобами», від 17.08.1998р. №1303 «Про впорядкування безоплатного та пільгового відпуску лікарських засобів за рецептами лікарів у разі </w:t>
            </w:r>
            <w:r w:rsidRPr="008129CD">
              <w:rPr>
                <w:rFonts w:ascii="Times New Roman" w:hAnsi="Times New Roman" w:cs="Times New Roman"/>
                <w:color w:val="000000" w:themeColor="text1"/>
                <w:sz w:val="24"/>
                <w:szCs w:val="24"/>
              </w:rPr>
              <w:lastRenderedPageBreak/>
              <w:t xml:space="preserve">амбулаторного лікування окремих груп населення та за певними категоріями захворювань»  </w:t>
            </w:r>
          </w:p>
        </w:tc>
        <w:tc>
          <w:tcPr>
            <w:tcW w:w="1276" w:type="dxa"/>
            <w:tcBorders>
              <w:top w:val="single" w:sz="4" w:space="0" w:color="000000"/>
              <w:left w:val="single" w:sz="4" w:space="0" w:color="000000"/>
              <w:bottom w:val="single" w:sz="4" w:space="0" w:color="000000"/>
              <w:right w:val="single" w:sz="4" w:space="0" w:color="000000"/>
            </w:tcBorders>
          </w:tcPr>
          <w:p w14:paraId="79BF60F0"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lastRenderedPageBreak/>
              <w:t xml:space="preserve"> </w:t>
            </w:r>
          </w:p>
          <w:p w14:paraId="3DF6C230" w14:textId="77777777" w:rsidR="00C17F66" w:rsidRPr="008129CD" w:rsidRDefault="00C17F66" w:rsidP="000D2BD0">
            <w:pPr>
              <w:spacing w:after="13"/>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3E846D99" w14:textId="77503B41" w:rsidR="00C17F66" w:rsidRPr="008129CD" w:rsidRDefault="005F5248" w:rsidP="000D2BD0">
            <w:pPr>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r w:rsidR="00C17F66" w:rsidRPr="008129CD">
              <w:rPr>
                <w:rFonts w:ascii="Times New Roman" w:hAnsi="Times New Roman" w:cs="Times New Roman"/>
                <w:color w:val="000000" w:themeColor="text1"/>
                <w:sz w:val="24"/>
                <w:szCs w:val="24"/>
              </w:rPr>
              <w:t xml:space="preserve">2022-2024р </w:t>
            </w:r>
          </w:p>
          <w:p w14:paraId="796D6F54"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7654E72B"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32354DFD"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41FDB601"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3D3C2F10"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48E64577" w14:textId="77777777" w:rsidR="00C17F66" w:rsidRPr="008129CD" w:rsidRDefault="00C17F66" w:rsidP="000D2BD0">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4503B91A" w14:textId="77777777" w:rsidR="00C17F66" w:rsidRPr="008129CD" w:rsidRDefault="00C17F66" w:rsidP="000D2BD0">
            <w:pPr>
              <w:spacing w:after="16"/>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 </w:t>
            </w:r>
          </w:p>
          <w:p w14:paraId="3AE0F03D" w14:textId="03EEE52A" w:rsidR="00C17F66" w:rsidRPr="008129CD" w:rsidRDefault="00C17F66" w:rsidP="000D2BD0">
            <w:pPr>
              <w:jc w:val="both"/>
              <w:rPr>
                <w:rFonts w:ascii="Times New Roman" w:hAnsi="Times New Roman" w:cs="Times New Roman"/>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D7D1E13" w14:textId="52486479" w:rsidR="00C17F66" w:rsidRPr="008129CD" w:rsidRDefault="00C17F66" w:rsidP="000D2BD0">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lastRenderedPageBreak/>
              <w:t xml:space="preserve"> 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Якушинецької сільської ради </w:t>
            </w:r>
          </w:p>
        </w:tc>
        <w:tc>
          <w:tcPr>
            <w:tcW w:w="1418" w:type="dxa"/>
            <w:tcBorders>
              <w:top w:val="single" w:sz="4" w:space="0" w:color="000000"/>
              <w:left w:val="single" w:sz="4" w:space="0" w:color="000000"/>
              <w:bottom w:val="single" w:sz="4" w:space="0" w:color="000000"/>
              <w:right w:val="single" w:sz="4" w:space="0" w:color="000000"/>
            </w:tcBorders>
          </w:tcPr>
          <w:p w14:paraId="600F9BA3" w14:textId="31535ADF" w:rsidR="00C17F66" w:rsidRPr="008129CD" w:rsidRDefault="00C17F66" w:rsidP="00C17F66">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Бюджет сільської ради </w:t>
            </w:r>
          </w:p>
        </w:tc>
        <w:tc>
          <w:tcPr>
            <w:tcW w:w="1134" w:type="dxa"/>
            <w:tcBorders>
              <w:top w:val="single" w:sz="4" w:space="0" w:color="000000"/>
              <w:left w:val="single" w:sz="4" w:space="0" w:color="000000"/>
              <w:bottom w:val="single" w:sz="4" w:space="0" w:color="000000"/>
              <w:right w:val="single" w:sz="4" w:space="0" w:color="000000"/>
            </w:tcBorders>
          </w:tcPr>
          <w:p w14:paraId="16BB11BD" w14:textId="6BCA109D" w:rsidR="00C17F66" w:rsidRPr="008129CD" w:rsidRDefault="00E75401" w:rsidP="00E75401">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800,0</w:t>
            </w:r>
          </w:p>
        </w:tc>
        <w:tc>
          <w:tcPr>
            <w:tcW w:w="992" w:type="dxa"/>
            <w:tcBorders>
              <w:top w:val="single" w:sz="4" w:space="0" w:color="000000"/>
              <w:left w:val="single" w:sz="4" w:space="0" w:color="000000"/>
              <w:bottom w:val="single" w:sz="4" w:space="0" w:color="000000"/>
              <w:right w:val="single" w:sz="4" w:space="0" w:color="auto"/>
            </w:tcBorders>
          </w:tcPr>
          <w:p w14:paraId="56B967EE" w14:textId="49CC1D5C" w:rsidR="00C17F66" w:rsidRPr="008129CD" w:rsidRDefault="00CF4B6C" w:rsidP="00E7540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1010,0</w:t>
            </w:r>
          </w:p>
        </w:tc>
        <w:tc>
          <w:tcPr>
            <w:tcW w:w="992" w:type="dxa"/>
            <w:tcBorders>
              <w:top w:val="single" w:sz="4" w:space="0" w:color="000000"/>
              <w:left w:val="single" w:sz="4" w:space="0" w:color="auto"/>
              <w:bottom w:val="single" w:sz="4" w:space="0" w:color="000000"/>
              <w:right w:val="single" w:sz="4" w:space="0" w:color="000000"/>
            </w:tcBorders>
          </w:tcPr>
          <w:p w14:paraId="3D16DE3C" w14:textId="6CF1430C" w:rsidR="00C17F66" w:rsidRPr="00074A01" w:rsidRDefault="00B4290D" w:rsidP="00E75401">
            <w:pPr>
              <w:jc w:val="center"/>
              <w:rPr>
                <w:rFonts w:ascii="Times New Roman" w:hAnsi="Times New Roman" w:cs="Times New Roman"/>
                <w:sz w:val="24"/>
                <w:szCs w:val="24"/>
              </w:rPr>
            </w:pPr>
            <w:r w:rsidRPr="00074A01">
              <w:rPr>
                <w:rFonts w:ascii="Times New Roman" w:hAnsi="Times New Roman" w:cs="Times New Roman"/>
                <w:sz w:val="24"/>
                <w:szCs w:val="24"/>
              </w:rPr>
              <w:t>1314,1</w:t>
            </w:r>
          </w:p>
          <w:p w14:paraId="33401949" w14:textId="77777777" w:rsidR="00C17F66" w:rsidRPr="008129CD" w:rsidRDefault="00C17F66" w:rsidP="00E75401">
            <w:pPr>
              <w:jc w:val="center"/>
              <w:rPr>
                <w:rFonts w:ascii="Times New Roman" w:hAnsi="Times New Roman" w:cs="Times New Roman"/>
                <w:color w:val="000000" w:themeColor="text1"/>
                <w:sz w:val="24"/>
                <w:szCs w:val="24"/>
              </w:rPr>
            </w:pPr>
          </w:p>
        </w:tc>
        <w:tc>
          <w:tcPr>
            <w:tcW w:w="1414" w:type="dxa"/>
            <w:tcBorders>
              <w:top w:val="single" w:sz="4" w:space="0" w:color="000000"/>
              <w:left w:val="single" w:sz="4" w:space="0" w:color="000000"/>
              <w:bottom w:val="single" w:sz="4" w:space="0" w:color="000000"/>
              <w:right w:val="single" w:sz="4" w:space="0" w:color="000000"/>
            </w:tcBorders>
          </w:tcPr>
          <w:p w14:paraId="60EE5448" w14:textId="038F01D3" w:rsidR="00C17F66" w:rsidRPr="008129CD" w:rsidRDefault="00C17F66" w:rsidP="000D2BD0">
            <w:pPr>
              <w:jc w:val="center"/>
              <w:rPr>
                <w:rFonts w:ascii="Times New Roman" w:hAnsi="Times New Roman" w:cs="Times New Roman"/>
                <w:color w:val="000000" w:themeColor="text1"/>
                <w:sz w:val="24"/>
                <w:szCs w:val="24"/>
              </w:rPr>
            </w:pPr>
          </w:p>
          <w:p w14:paraId="322427EC" w14:textId="77777777" w:rsidR="00C17F66" w:rsidRPr="008129CD" w:rsidRDefault="00C17F66" w:rsidP="00E75401">
            <w:pPr>
              <w:spacing w:line="228" w:lineRule="auto"/>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Забезпечення  доступності первинної медичної </w:t>
            </w:r>
          </w:p>
          <w:p w14:paraId="2AD28861" w14:textId="77777777" w:rsidR="00C17F66" w:rsidRPr="008129CD" w:rsidRDefault="00C17F66" w:rsidP="00E75401">
            <w:pPr>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допомоги з урахуванням </w:t>
            </w:r>
          </w:p>
          <w:p w14:paraId="301C5370" w14:textId="34211F0C" w:rsidR="00BA70EC" w:rsidRPr="008129CD" w:rsidRDefault="00BA70EC" w:rsidP="00E75401">
            <w:pPr>
              <w:jc w:val="both"/>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потреб населення громади</w:t>
            </w:r>
          </w:p>
        </w:tc>
      </w:tr>
      <w:tr w:rsidR="00D9487C" w:rsidRPr="00D9487C" w14:paraId="3670D73F" w14:textId="77777777" w:rsidTr="000B1714">
        <w:trPr>
          <w:trHeight w:val="3970"/>
        </w:trPr>
        <w:tc>
          <w:tcPr>
            <w:tcW w:w="666" w:type="dxa"/>
            <w:tcBorders>
              <w:top w:val="single" w:sz="4" w:space="0" w:color="000000"/>
              <w:left w:val="single" w:sz="4" w:space="0" w:color="000000"/>
              <w:bottom w:val="nil"/>
              <w:right w:val="single" w:sz="4" w:space="0" w:color="000000"/>
            </w:tcBorders>
          </w:tcPr>
          <w:p w14:paraId="56450538"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30E61388" w14:textId="77777777" w:rsidR="000B1714" w:rsidRPr="008129CD" w:rsidRDefault="000B1714" w:rsidP="000B1714">
            <w:pPr>
              <w:spacing w:line="231" w:lineRule="auto"/>
              <w:ind w:right="626"/>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5EDEA94C" w14:textId="05880840"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2 </w:t>
            </w:r>
          </w:p>
        </w:tc>
        <w:tc>
          <w:tcPr>
            <w:tcW w:w="1829" w:type="dxa"/>
            <w:tcBorders>
              <w:top w:val="single" w:sz="4" w:space="0" w:color="000000"/>
              <w:left w:val="single" w:sz="4" w:space="0" w:color="000000"/>
              <w:bottom w:val="nil"/>
              <w:right w:val="single" w:sz="4" w:space="0" w:color="000000"/>
            </w:tcBorders>
          </w:tcPr>
          <w:p w14:paraId="4EB1296F"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D8F6B46" w14:textId="77777777" w:rsidR="000B1714" w:rsidRPr="008129CD" w:rsidRDefault="000B1714" w:rsidP="000B1714">
            <w:pPr>
              <w:spacing w:after="8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0213687A" w14:textId="77777777" w:rsidR="000B1714" w:rsidRPr="008129CD" w:rsidRDefault="000B1714" w:rsidP="000B1714">
            <w:pPr>
              <w:spacing w:after="3"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Забезпечення належних умов </w:t>
            </w:r>
          </w:p>
          <w:p w14:paraId="1F11C298" w14:textId="3D9BB02A"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надання медичної допомоги населенню </w:t>
            </w:r>
          </w:p>
        </w:tc>
        <w:tc>
          <w:tcPr>
            <w:tcW w:w="3351" w:type="dxa"/>
            <w:tcBorders>
              <w:top w:val="single" w:sz="4" w:space="0" w:color="000000"/>
              <w:left w:val="single" w:sz="4" w:space="0" w:color="000000"/>
              <w:bottom w:val="single" w:sz="4" w:space="0" w:color="000000"/>
              <w:right w:val="single" w:sz="4" w:space="0" w:color="000000"/>
            </w:tcBorders>
          </w:tcPr>
          <w:p w14:paraId="07630FF9" w14:textId="3A1E91D9" w:rsidR="000B1714" w:rsidRPr="008129CD" w:rsidRDefault="00205F63" w:rsidP="000B1714">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Покращення матеріально технічної бази </w:t>
            </w:r>
            <w:r w:rsidR="008129CD" w:rsidRPr="008129CD">
              <w:rPr>
                <w:rFonts w:ascii="Times New Roman" w:hAnsi="Times New Roman" w:cs="Times New Roman"/>
                <w:color w:val="000000" w:themeColor="text1"/>
                <w:sz w:val="24"/>
                <w:szCs w:val="24"/>
              </w:rPr>
              <w:t xml:space="preserve"> КНП «</w:t>
            </w:r>
            <w:proofErr w:type="spellStart"/>
            <w:r w:rsidR="00894FB1">
              <w:rPr>
                <w:rFonts w:ascii="Times New Roman" w:hAnsi="Times New Roman" w:cs="Times New Roman"/>
                <w:color w:val="000000" w:themeColor="text1"/>
                <w:sz w:val="24"/>
                <w:szCs w:val="24"/>
              </w:rPr>
              <w:t>Якушинецький</w:t>
            </w:r>
            <w:proofErr w:type="spellEnd"/>
            <w:r w:rsidR="00894FB1">
              <w:rPr>
                <w:rFonts w:ascii="Times New Roman" w:hAnsi="Times New Roman" w:cs="Times New Roman"/>
                <w:color w:val="000000" w:themeColor="text1"/>
                <w:sz w:val="24"/>
                <w:szCs w:val="24"/>
              </w:rPr>
              <w:t xml:space="preserve"> </w:t>
            </w:r>
            <w:r w:rsidR="008129CD" w:rsidRPr="008129CD">
              <w:rPr>
                <w:rFonts w:ascii="Times New Roman" w:hAnsi="Times New Roman" w:cs="Times New Roman"/>
                <w:color w:val="000000" w:themeColor="text1"/>
                <w:sz w:val="24"/>
                <w:szCs w:val="24"/>
              </w:rPr>
              <w:t>ЦПМСД» Якушинецької сільської ради п</w:t>
            </w:r>
            <w:r w:rsidR="000B1714" w:rsidRPr="008129CD">
              <w:rPr>
                <w:rFonts w:ascii="Times New Roman" w:hAnsi="Times New Roman" w:cs="Times New Roman"/>
                <w:color w:val="000000" w:themeColor="text1"/>
                <w:sz w:val="24"/>
                <w:szCs w:val="24"/>
              </w:rPr>
              <w:t>ридбання медичного обладнання, комп’ютерної техніки, придбання</w:t>
            </w:r>
            <w:r w:rsidR="008129CD" w:rsidRPr="008129CD">
              <w:rPr>
                <w:rFonts w:ascii="Times New Roman" w:hAnsi="Times New Roman" w:cs="Times New Roman"/>
                <w:color w:val="000000" w:themeColor="text1"/>
                <w:sz w:val="24"/>
                <w:szCs w:val="24"/>
              </w:rPr>
              <w:t>,</w:t>
            </w:r>
            <w:r w:rsidR="000B1714" w:rsidRPr="008129CD">
              <w:rPr>
                <w:rFonts w:ascii="Times New Roman" w:hAnsi="Times New Roman" w:cs="Times New Roman"/>
                <w:color w:val="000000" w:themeColor="text1"/>
                <w:sz w:val="24"/>
                <w:szCs w:val="24"/>
              </w:rPr>
              <w:t xml:space="preserve"> проведення поточних та капітальних ремонтів, реконструкцій приміщень, будівель</w:t>
            </w:r>
            <w:r w:rsidR="008129CD" w:rsidRPr="008129CD">
              <w:rPr>
                <w:rFonts w:ascii="Times New Roman" w:hAnsi="Times New Roman" w:cs="Times New Roman"/>
                <w:color w:val="000000" w:themeColor="text1"/>
                <w:sz w:val="24"/>
                <w:szCs w:val="24"/>
              </w:rPr>
              <w:t xml:space="preserve"> та споруд різного виду, підвищення їх доступності</w:t>
            </w:r>
            <w:r w:rsidR="000B1714" w:rsidRPr="008129CD">
              <w:rPr>
                <w:rFonts w:ascii="Times New Roman" w:hAnsi="Times New Roman" w:cs="Times New Roman"/>
                <w:color w:val="000000" w:themeColor="text1"/>
                <w:sz w:val="24"/>
                <w:szCs w:val="24"/>
              </w:rPr>
              <w:t xml:space="preserve">, оплата послуг  тощо   </w:t>
            </w:r>
          </w:p>
        </w:tc>
        <w:tc>
          <w:tcPr>
            <w:tcW w:w="1276" w:type="dxa"/>
            <w:tcBorders>
              <w:top w:val="single" w:sz="4" w:space="0" w:color="000000"/>
              <w:left w:val="single" w:sz="4" w:space="0" w:color="000000"/>
              <w:bottom w:val="single" w:sz="4" w:space="0" w:color="000000"/>
              <w:right w:val="single" w:sz="4" w:space="0" w:color="000000"/>
            </w:tcBorders>
          </w:tcPr>
          <w:p w14:paraId="7E687342" w14:textId="4351B656"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 2022-2024р</w:t>
            </w:r>
          </w:p>
        </w:tc>
        <w:tc>
          <w:tcPr>
            <w:tcW w:w="1842" w:type="dxa"/>
            <w:tcBorders>
              <w:top w:val="single" w:sz="4" w:space="0" w:color="000000"/>
              <w:left w:val="single" w:sz="4" w:space="0" w:color="000000"/>
              <w:bottom w:val="single" w:sz="4" w:space="0" w:color="000000"/>
              <w:right w:val="single" w:sz="4" w:space="0" w:color="000000"/>
            </w:tcBorders>
          </w:tcPr>
          <w:p w14:paraId="081AA6D6" w14:textId="4FABD1C2"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Якушинецької сільської ради </w:t>
            </w:r>
          </w:p>
        </w:tc>
        <w:tc>
          <w:tcPr>
            <w:tcW w:w="1418" w:type="dxa"/>
            <w:tcBorders>
              <w:top w:val="single" w:sz="4" w:space="0" w:color="000000"/>
              <w:left w:val="single" w:sz="4" w:space="0" w:color="000000"/>
              <w:bottom w:val="single" w:sz="4" w:space="0" w:color="000000"/>
              <w:right w:val="single" w:sz="4" w:space="0" w:color="000000"/>
            </w:tcBorders>
          </w:tcPr>
          <w:p w14:paraId="017F1CF6" w14:textId="04E5F04D" w:rsidR="000B1714" w:rsidRPr="008129CD" w:rsidRDefault="000B1714" w:rsidP="000B1714">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Бюджет сільської ради</w:t>
            </w:r>
            <w:r w:rsidR="008129CD" w:rsidRPr="008129CD">
              <w:rPr>
                <w:rFonts w:ascii="Times New Roman" w:hAnsi="Times New Roman" w:cs="Times New Roman"/>
                <w:color w:val="000000" w:themeColor="text1"/>
                <w:sz w:val="24"/>
                <w:szCs w:val="24"/>
              </w:rPr>
              <w:t>, інші джерела</w:t>
            </w:r>
          </w:p>
        </w:tc>
        <w:tc>
          <w:tcPr>
            <w:tcW w:w="1134" w:type="dxa"/>
            <w:tcBorders>
              <w:top w:val="single" w:sz="4" w:space="0" w:color="000000"/>
              <w:left w:val="single" w:sz="4" w:space="0" w:color="000000"/>
              <w:bottom w:val="single" w:sz="4" w:space="0" w:color="000000"/>
              <w:right w:val="single" w:sz="4" w:space="0" w:color="000000"/>
            </w:tcBorders>
          </w:tcPr>
          <w:p w14:paraId="0486CC35" w14:textId="68939EB1" w:rsidR="000B1714" w:rsidRPr="008129CD" w:rsidRDefault="008129CD"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5</w:t>
            </w:r>
            <w:r w:rsidR="008E1F91">
              <w:rPr>
                <w:rFonts w:ascii="Times New Roman" w:hAnsi="Times New Roman" w:cs="Times New Roman"/>
                <w:color w:val="000000" w:themeColor="text1"/>
                <w:sz w:val="24"/>
                <w:szCs w:val="24"/>
                <w:lang w:val="ru-RU"/>
              </w:rPr>
              <w:t>0</w:t>
            </w:r>
            <w:r w:rsidRPr="008129CD">
              <w:rPr>
                <w:rFonts w:ascii="Times New Roman" w:hAnsi="Times New Roman" w:cs="Times New Roman"/>
                <w:color w:val="000000" w:themeColor="text1"/>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4254C1A1" w14:textId="631A2BD5" w:rsidR="000B1714" w:rsidRPr="008129CD" w:rsidRDefault="008A0B2E" w:rsidP="000B171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305,0</w:t>
            </w:r>
          </w:p>
        </w:tc>
        <w:tc>
          <w:tcPr>
            <w:tcW w:w="992" w:type="dxa"/>
            <w:tcBorders>
              <w:top w:val="single" w:sz="4" w:space="0" w:color="000000"/>
              <w:left w:val="single" w:sz="4" w:space="0" w:color="000000"/>
              <w:bottom w:val="single" w:sz="4" w:space="0" w:color="000000"/>
              <w:right w:val="single" w:sz="4" w:space="0" w:color="000000"/>
            </w:tcBorders>
          </w:tcPr>
          <w:p w14:paraId="4895218D" w14:textId="6F7814F7" w:rsidR="000B1714" w:rsidRPr="008A0B2E" w:rsidRDefault="008A0B2E" w:rsidP="000B1714">
            <w:pPr>
              <w:jc w:val="center"/>
              <w:rPr>
                <w:rFonts w:ascii="Times New Roman" w:hAnsi="Times New Roman" w:cs="Times New Roman"/>
                <w:sz w:val="24"/>
                <w:szCs w:val="24"/>
              </w:rPr>
            </w:pPr>
            <w:r>
              <w:rPr>
                <w:rFonts w:ascii="Times New Roman" w:hAnsi="Times New Roman" w:cs="Times New Roman"/>
                <w:sz w:val="24"/>
                <w:szCs w:val="24"/>
              </w:rPr>
              <w:t>120,0</w:t>
            </w:r>
          </w:p>
        </w:tc>
        <w:tc>
          <w:tcPr>
            <w:tcW w:w="1414" w:type="dxa"/>
            <w:tcBorders>
              <w:top w:val="single" w:sz="4" w:space="0" w:color="000000"/>
              <w:left w:val="single" w:sz="4" w:space="0" w:color="000000"/>
              <w:bottom w:val="single" w:sz="4" w:space="0" w:color="000000"/>
              <w:right w:val="single" w:sz="4" w:space="0" w:color="000000"/>
            </w:tcBorders>
          </w:tcPr>
          <w:p w14:paraId="06DDBDA1" w14:textId="77777777" w:rsidR="000B1714" w:rsidRPr="008129CD" w:rsidRDefault="000B1714" w:rsidP="000B1714">
            <w:pPr>
              <w:spacing w:line="319"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Покращення умов надання медичних послуг населенню </w:t>
            </w:r>
          </w:p>
          <w:p w14:paraId="03C084FC" w14:textId="77777777" w:rsidR="000B1714" w:rsidRPr="008129CD" w:rsidRDefault="000B1714" w:rsidP="000B1714">
            <w:pPr>
              <w:spacing w:after="5"/>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Оновлення </w:t>
            </w:r>
            <w:proofErr w:type="spellStart"/>
            <w:r w:rsidRPr="008129CD">
              <w:rPr>
                <w:rFonts w:ascii="Times New Roman" w:hAnsi="Times New Roman" w:cs="Times New Roman"/>
                <w:color w:val="000000" w:themeColor="text1"/>
                <w:sz w:val="24"/>
                <w:szCs w:val="24"/>
              </w:rPr>
              <w:t>матеріальнотехнічної</w:t>
            </w:r>
            <w:proofErr w:type="spellEnd"/>
            <w:r w:rsidRPr="008129CD">
              <w:rPr>
                <w:rFonts w:ascii="Times New Roman" w:hAnsi="Times New Roman" w:cs="Times New Roman"/>
                <w:color w:val="000000" w:themeColor="text1"/>
                <w:sz w:val="24"/>
                <w:szCs w:val="24"/>
              </w:rPr>
              <w:t xml:space="preserve"> бази закладів охорони </w:t>
            </w:r>
          </w:p>
          <w:p w14:paraId="0BBA7391" w14:textId="77777777" w:rsidR="000B1714" w:rsidRPr="008129CD" w:rsidRDefault="000B1714" w:rsidP="000B1714">
            <w:pPr>
              <w:tabs>
                <w:tab w:val="center" w:pos="586"/>
                <w:tab w:val="center" w:pos="1639"/>
              </w:tabs>
              <w:spacing w:after="61"/>
              <w:rPr>
                <w:rFonts w:ascii="Times New Roman" w:hAnsi="Times New Roman" w:cs="Times New Roman"/>
                <w:color w:val="000000" w:themeColor="text1"/>
                <w:sz w:val="24"/>
                <w:szCs w:val="24"/>
              </w:rPr>
            </w:pPr>
            <w:r w:rsidRPr="008129CD">
              <w:rPr>
                <w:rFonts w:ascii="Calibri" w:eastAsia="Calibri" w:hAnsi="Calibri" w:cs="Calibri"/>
                <w:color w:val="000000" w:themeColor="text1"/>
                <w:sz w:val="24"/>
                <w:szCs w:val="24"/>
              </w:rPr>
              <w:tab/>
            </w:r>
            <w:r w:rsidRPr="008129CD">
              <w:rPr>
                <w:rFonts w:ascii="Times New Roman" w:hAnsi="Times New Roman" w:cs="Times New Roman"/>
                <w:color w:val="000000" w:themeColor="text1"/>
                <w:sz w:val="24"/>
                <w:szCs w:val="24"/>
              </w:rPr>
              <w:t xml:space="preserve">здоров’я, </w:t>
            </w:r>
            <w:r w:rsidRPr="008129CD">
              <w:rPr>
                <w:rFonts w:ascii="Times New Roman" w:hAnsi="Times New Roman" w:cs="Times New Roman"/>
                <w:color w:val="000000" w:themeColor="text1"/>
                <w:sz w:val="24"/>
                <w:szCs w:val="24"/>
              </w:rPr>
              <w:tab/>
              <w:t xml:space="preserve">їх </w:t>
            </w:r>
          </w:p>
          <w:p w14:paraId="1C34F392" w14:textId="0AF0481D"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підрозділів </w:t>
            </w:r>
          </w:p>
        </w:tc>
      </w:tr>
      <w:tr w:rsidR="00D9487C" w:rsidRPr="00D9487C" w14:paraId="5CB38E24" w14:textId="77777777" w:rsidTr="00436341">
        <w:trPr>
          <w:trHeight w:val="2244"/>
        </w:trPr>
        <w:tc>
          <w:tcPr>
            <w:tcW w:w="666" w:type="dxa"/>
            <w:tcBorders>
              <w:top w:val="nil"/>
              <w:left w:val="single" w:sz="4" w:space="0" w:color="000000"/>
              <w:bottom w:val="single" w:sz="4" w:space="0" w:color="auto"/>
              <w:right w:val="single" w:sz="4" w:space="0" w:color="000000"/>
            </w:tcBorders>
          </w:tcPr>
          <w:p w14:paraId="5C8DE8C7" w14:textId="3F0B2A1F"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highlight w:val="yellow"/>
              </w:rPr>
              <w:t xml:space="preserve"> </w:t>
            </w:r>
          </w:p>
        </w:tc>
        <w:tc>
          <w:tcPr>
            <w:tcW w:w="1829" w:type="dxa"/>
            <w:tcBorders>
              <w:top w:val="nil"/>
              <w:left w:val="single" w:sz="4" w:space="0" w:color="000000"/>
              <w:bottom w:val="single" w:sz="4" w:space="0" w:color="auto"/>
              <w:right w:val="single" w:sz="4" w:space="0" w:color="000000"/>
            </w:tcBorders>
          </w:tcPr>
          <w:p w14:paraId="4B27FD93" w14:textId="2A5BB9D6"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highlight w:val="yellow"/>
              </w:rPr>
              <w:t xml:space="preserve"> </w:t>
            </w:r>
          </w:p>
        </w:tc>
        <w:tc>
          <w:tcPr>
            <w:tcW w:w="3351" w:type="dxa"/>
            <w:tcBorders>
              <w:top w:val="single" w:sz="4" w:space="0" w:color="000000"/>
              <w:left w:val="single" w:sz="4" w:space="0" w:color="000000"/>
              <w:bottom w:val="single" w:sz="4" w:space="0" w:color="000000"/>
              <w:right w:val="single" w:sz="4" w:space="0" w:color="000000"/>
            </w:tcBorders>
          </w:tcPr>
          <w:p w14:paraId="5837BDBA" w14:textId="1BF500AA" w:rsidR="000B1714" w:rsidRPr="008129CD" w:rsidRDefault="000B1714" w:rsidP="000B1714">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Оплата комунальних послуг та енергоносіїв закладів охорони здоров'я, їх підрозділів та пунктів здоров’я </w:t>
            </w:r>
          </w:p>
        </w:tc>
        <w:tc>
          <w:tcPr>
            <w:tcW w:w="1276" w:type="dxa"/>
            <w:tcBorders>
              <w:top w:val="single" w:sz="4" w:space="0" w:color="000000"/>
              <w:left w:val="single" w:sz="4" w:space="0" w:color="000000"/>
              <w:bottom w:val="single" w:sz="4" w:space="0" w:color="000000"/>
              <w:right w:val="single" w:sz="4" w:space="0" w:color="000000"/>
            </w:tcBorders>
          </w:tcPr>
          <w:p w14:paraId="6D7673CA" w14:textId="21273CE5"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color w:val="000000" w:themeColor="text1"/>
                <w:sz w:val="24"/>
                <w:szCs w:val="24"/>
              </w:rPr>
              <w:t xml:space="preserve">  2022-2024р</w:t>
            </w:r>
          </w:p>
        </w:tc>
        <w:tc>
          <w:tcPr>
            <w:tcW w:w="1842" w:type="dxa"/>
            <w:tcBorders>
              <w:top w:val="single" w:sz="4" w:space="0" w:color="000000"/>
              <w:left w:val="single" w:sz="4" w:space="0" w:color="000000"/>
              <w:bottom w:val="single" w:sz="4" w:space="0" w:color="000000"/>
              <w:right w:val="single" w:sz="4" w:space="0" w:color="000000"/>
            </w:tcBorders>
          </w:tcPr>
          <w:p w14:paraId="744509CF" w14:textId="494DA8CE"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Якушинецької сільської ради</w:t>
            </w:r>
          </w:p>
        </w:tc>
        <w:tc>
          <w:tcPr>
            <w:tcW w:w="1418" w:type="dxa"/>
            <w:tcBorders>
              <w:top w:val="single" w:sz="4" w:space="0" w:color="000000"/>
              <w:left w:val="single" w:sz="4" w:space="0" w:color="000000"/>
              <w:bottom w:val="single" w:sz="4" w:space="0" w:color="000000"/>
              <w:right w:val="single" w:sz="4" w:space="0" w:color="000000"/>
            </w:tcBorders>
          </w:tcPr>
          <w:p w14:paraId="17964D1A" w14:textId="3D3CD022" w:rsidR="000B1714" w:rsidRPr="008129CD" w:rsidRDefault="000B1714" w:rsidP="000B1714">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Бюджет сільської ради</w:t>
            </w:r>
          </w:p>
        </w:tc>
        <w:tc>
          <w:tcPr>
            <w:tcW w:w="1134" w:type="dxa"/>
            <w:tcBorders>
              <w:top w:val="single" w:sz="4" w:space="0" w:color="000000"/>
              <w:left w:val="single" w:sz="4" w:space="0" w:color="000000"/>
              <w:bottom w:val="single" w:sz="4" w:space="0" w:color="000000"/>
              <w:right w:val="single" w:sz="4" w:space="0" w:color="000000"/>
            </w:tcBorders>
          </w:tcPr>
          <w:p w14:paraId="7C189E81" w14:textId="6109784C"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902,925</w:t>
            </w:r>
          </w:p>
        </w:tc>
        <w:tc>
          <w:tcPr>
            <w:tcW w:w="992" w:type="dxa"/>
            <w:tcBorders>
              <w:top w:val="single" w:sz="4" w:space="0" w:color="000000"/>
              <w:left w:val="single" w:sz="4" w:space="0" w:color="000000"/>
              <w:bottom w:val="single" w:sz="4" w:space="0" w:color="000000"/>
              <w:right w:val="single" w:sz="4" w:space="0" w:color="000000"/>
            </w:tcBorders>
          </w:tcPr>
          <w:p w14:paraId="5785C6AE" w14:textId="02D86628" w:rsidR="000B1714" w:rsidRPr="008129CD" w:rsidRDefault="008A0B2E" w:rsidP="000B171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958,907</w:t>
            </w:r>
          </w:p>
        </w:tc>
        <w:tc>
          <w:tcPr>
            <w:tcW w:w="992" w:type="dxa"/>
            <w:tcBorders>
              <w:top w:val="single" w:sz="4" w:space="0" w:color="000000"/>
              <w:left w:val="single" w:sz="4" w:space="0" w:color="000000"/>
              <w:bottom w:val="single" w:sz="4" w:space="0" w:color="000000"/>
              <w:right w:val="single" w:sz="4" w:space="0" w:color="000000"/>
            </w:tcBorders>
          </w:tcPr>
          <w:p w14:paraId="4223D8F4" w14:textId="641A6767"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1</w:t>
            </w:r>
            <w:r w:rsidR="00074A01">
              <w:rPr>
                <w:rFonts w:ascii="Times New Roman" w:hAnsi="Times New Roman" w:cs="Times New Roman"/>
                <w:color w:val="000000" w:themeColor="text1"/>
                <w:sz w:val="24"/>
                <w:szCs w:val="24"/>
              </w:rPr>
              <w:t>096,9</w:t>
            </w:r>
          </w:p>
        </w:tc>
        <w:tc>
          <w:tcPr>
            <w:tcW w:w="1414" w:type="dxa"/>
            <w:tcBorders>
              <w:top w:val="single" w:sz="4" w:space="0" w:color="000000"/>
              <w:left w:val="single" w:sz="4" w:space="0" w:color="000000"/>
              <w:bottom w:val="single" w:sz="4" w:space="0" w:color="000000"/>
              <w:right w:val="single" w:sz="4" w:space="0" w:color="000000"/>
            </w:tcBorders>
          </w:tcPr>
          <w:p w14:paraId="7446D703" w14:textId="101CB3CC"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Покращення умов  надання медичних послуг населенню</w:t>
            </w:r>
            <w:r w:rsidRPr="008129CD">
              <w:rPr>
                <w:rFonts w:ascii="Times New Roman" w:hAnsi="Times New Roman" w:cs="Times New Roman"/>
                <w:b/>
                <w:color w:val="000000" w:themeColor="text1"/>
                <w:sz w:val="24"/>
                <w:szCs w:val="24"/>
              </w:rPr>
              <w:t xml:space="preserve"> </w:t>
            </w:r>
          </w:p>
        </w:tc>
      </w:tr>
      <w:tr w:rsidR="00D9487C" w:rsidRPr="00D9487C" w14:paraId="5B5CF0C5" w14:textId="77777777" w:rsidTr="000B1714">
        <w:trPr>
          <w:trHeight w:val="3970"/>
        </w:trPr>
        <w:tc>
          <w:tcPr>
            <w:tcW w:w="666" w:type="dxa"/>
            <w:tcBorders>
              <w:top w:val="single" w:sz="4" w:space="0" w:color="000000"/>
              <w:left w:val="single" w:sz="4" w:space="0" w:color="000000"/>
              <w:bottom w:val="single" w:sz="4" w:space="0" w:color="000000"/>
              <w:right w:val="single" w:sz="4" w:space="0" w:color="000000"/>
            </w:tcBorders>
          </w:tcPr>
          <w:p w14:paraId="25DC50B7"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lastRenderedPageBreak/>
              <w:t xml:space="preserve"> </w:t>
            </w:r>
          </w:p>
          <w:p w14:paraId="10113115"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E94B9BB" w14:textId="77777777" w:rsidR="000B1714" w:rsidRPr="008129CD" w:rsidRDefault="000B1714" w:rsidP="000B1714">
            <w:pPr>
              <w:spacing w:after="153"/>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E78D87A" w14:textId="2AA64999" w:rsidR="000B1714" w:rsidRPr="008129CD" w:rsidRDefault="000B1714" w:rsidP="000B1714">
            <w:pPr>
              <w:rPr>
                <w:rFonts w:ascii="Times New Roman" w:hAnsi="Times New Roman" w:cs="Times New Roman"/>
                <w:color w:val="000000" w:themeColor="text1"/>
                <w:sz w:val="24"/>
                <w:szCs w:val="24"/>
                <w:highlight w:val="yellow"/>
              </w:rPr>
            </w:pPr>
            <w:r w:rsidRPr="008129CD">
              <w:rPr>
                <w:rFonts w:ascii="Times New Roman" w:hAnsi="Times New Roman" w:cs="Times New Roman"/>
                <w:color w:val="000000" w:themeColor="text1"/>
                <w:sz w:val="24"/>
                <w:szCs w:val="24"/>
              </w:rPr>
              <w:t xml:space="preserve">3 </w:t>
            </w:r>
          </w:p>
        </w:tc>
        <w:tc>
          <w:tcPr>
            <w:tcW w:w="1829" w:type="dxa"/>
            <w:tcBorders>
              <w:top w:val="single" w:sz="4" w:space="0" w:color="000000"/>
              <w:left w:val="single" w:sz="4" w:space="0" w:color="000000"/>
              <w:bottom w:val="single" w:sz="4" w:space="0" w:color="000000"/>
              <w:right w:val="single" w:sz="4" w:space="0" w:color="000000"/>
            </w:tcBorders>
          </w:tcPr>
          <w:p w14:paraId="4862466D"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7D34A740" w14:textId="77777777" w:rsidR="000B1714" w:rsidRPr="008129CD" w:rsidRDefault="000B1714" w:rsidP="000B1714">
            <w:pPr>
              <w:spacing w:after="24"/>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6801326A" w14:textId="77777777"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b/>
                <w:color w:val="000000" w:themeColor="text1"/>
                <w:sz w:val="24"/>
                <w:szCs w:val="24"/>
              </w:rPr>
              <w:t xml:space="preserve"> </w:t>
            </w:r>
          </w:p>
          <w:p w14:paraId="2D15BEBA" w14:textId="10F80991" w:rsidR="000B1714" w:rsidRPr="008129CD" w:rsidRDefault="000B1714" w:rsidP="000B1714">
            <w:pPr>
              <w:rPr>
                <w:rFonts w:ascii="Times New Roman" w:hAnsi="Times New Roman" w:cs="Times New Roman"/>
                <w:color w:val="000000" w:themeColor="text1"/>
                <w:sz w:val="24"/>
                <w:szCs w:val="24"/>
                <w:highlight w:val="yellow"/>
              </w:rPr>
            </w:pPr>
            <w:r w:rsidRPr="008129CD">
              <w:rPr>
                <w:rFonts w:ascii="Times New Roman" w:hAnsi="Times New Roman" w:cs="Times New Roman"/>
                <w:color w:val="000000" w:themeColor="text1"/>
                <w:sz w:val="24"/>
                <w:szCs w:val="24"/>
              </w:rPr>
              <w:t xml:space="preserve">Охорона здоров’я населення </w:t>
            </w:r>
          </w:p>
        </w:tc>
        <w:tc>
          <w:tcPr>
            <w:tcW w:w="3351" w:type="dxa"/>
            <w:tcBorders>
              <w:top w:val="single" w:sz="4" w:space="0" w:color="000000"/>
              <w:left w:val="single" w:sz="4" w:space="0" w:color="000000"/>
              <w:bottom w:val="single" w:sz="4" w:space="0" w:color="000000"/>
              <w:right w:val="single" w:sz="4" w:space="0" w:color="000000"/>
            </w:tcBorders>
          </w:tcPr>
          <w:p w14:paraId="1693B939" w14:textId="77777777" w:rsidR="000B1714" w:rsidRPr="008129CD" w:rsidRDefault="000B1714" w:rsidP="000B1714">
            <w:pPr>
              <w:rPr>
                <w:rFonts w:ascii="Times New Roman" w:hAnsi="Times New Roman" w:cs="Times New Roman"/>
                <w:b/>
                <w:color w:val="000000" w:themeColor="text1"/>
                <w:sz w:val="24"/>
                <w:szCs w:val="24"/>
              </w:rPr>
            </w:pPr>
            <w:r w:rsidRPr="008129CD">
              <w:rPr>
                <w:rFonts w:ascii="Times New Roman" w:hAnsi="Times New Roman" w:cs="Times New Roman"/>
                <w:b/>
                <w:color w:val="000000" w:themeColor="text1"/>
                <w:sz w:val="24"/>
                <w:szCs w:val="24"/>
              </w:rPr>
              <w:t xml:space="preserve"> </w:t>
            </w:r>
          </w:p>
          <w:p w14:paraId="3642A988" w14:textId="3C35865D" w:rsidR="000B1714" w:rsidRPr="008129CD" w:rsidRDefault="000B1714" w:rsidP="000B1714">
            <w:pPr>
              <w:spacing w:after="38" w:line="266"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Забезпечення проведення обов’язкових профілактичних медичних оглядів громадян, професійна діяльність яких пов’язана з обслуговуванням населення і може спричинити поширення інфекційних захворювань, виникнення харчових отруєнь </w:t>
            </w:r>
          </w:p>
        </w:tc>
        <w:tc>
          <w:tcPr>
            <w:tcW w:w="1276" w:type="dxa"/>
            <w:tcBorders>
              <w:top w:val="single" w:sz="4" w:space="0" w:color="000000"/>
              <w:left w:val="single" w:sz="4" w:space="0" w:color="000000"/>
              <w:bottom w:val="single" w:sz="4" w:space="0" w:color="000000"/>
              <w:right w:val="single" w:sz="4" w:space="0" w:color="000000"/>
            </w:tcBorders>
          </w:tcPr>
          <w:p w14:paraId="6C7082A3" w14:textId="67E880A7" w:rsidR="000B1714" w:rsidRPr="008129CD" w:rsidRDefault="000B1714" w:rsidP="000B1714">
            <w:pPr>
              <w:spacing w:after="22"/>
              <w:rPr>
                <w:rFonts w:ascii="Times New Roman" w:hAnsi="Times New Roman" w:cs="Times New Roman"/>
                <w:bCs/>
                <w:color w:val="000000" w:themeColor="text1"/>
                <w:sz w:val="24"/>
                <w:szCs w:val="24"/>
                <w:highlight w:val="yellow"/>
              </w:rPr>
            </w:pPr>
            <w:r w:rsidRPr="008129CD">
              <w:rPr>
                <w:rFonts w:ascii="Times New Roman" w:hAnsi="Times New Roman" w:cs="Times New Roman"/>
                <w:bCs/>
                <w:color w:val="000000" w:themeColor="text1"/>
                <w:sz w:val="24"/>
                <w:szCs w:val="24"/>
              </w:rPr>
              <w:t xml:space="preserve">  2022-2024р</w:t>
            </w:r>
          </w:p>
          <w:p w14:paraId="335093C9" w14:textId="77777777" w:rsidR="000B1714" w:rsidRPr="008129CD" w:rsidRDefault="000B1714" w:rsidP="000B1714">
            <w:pPr>
              <w:rPr>
                <w:rFonts w:ascii="Times New Roman" w:hAnsi="Times New Roman" w:cs="Times New Roman"/>
                <w:color w:val="000000" w:themeColor="text1"/>
                <w:sz w:val="24"/>
                <w:szCs w:val="24"/>
                <w:highlight w:val="yellow"/>
              </w:rPr>
            </w:pPr>
            <w:r w:rsidRPr="008129CD">
              <w:rPr>
                <w:rFonts w:ascii="Times New Roman" w:hAnsi="Times New Roman" w:cs="Times New Roman"/>
                <w:b/>
                <w:color w:val="000000" w:themeColor="text1"/>
                <w:sz w:val="24"/>
                <w:szCs w:val="24"/>
                <w:highlight w:val="yellow"/>
              </w:rPr>
              <w:t xml:space="preserve"> </w:t>
            </w:r>
          </w:p>
          <w:p w14:paraId="366E9695" w14:textId="35426781" w:rsidR="000B1714" w:rsidRPr="008129CD" w:rsidRDefault="000B1714" w:rsidP="000B1714">
            <w:pP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highlight w:val="yellow"/>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B93933E" w14:textId="4F897F67"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КНП «</w:t>
            </w:r>
            <w:proofErr w:type="spellStart"/>
            <w:r w:rsidRPr="008129CD">
              <w:rPr>
                <w:rFonts w:ascii="Times New Roman" w:hAnsi="Times New Roman" w:cs="Times New Roman"/>
                <w:color w:val="000000" w:themeColor="text1"/>
                <w:sz w:val="24"/>
                <w:szCs w:val="24"/>
              </w:rPr>
              <w:t>Якушинецький</w:t>
            </w:r>
            <w:proofErr w:type="spellEnd"/>
            <w:r w:rsidRPr="008129CD">
              <w:rPr>
                <w:rFonts w:ascii="Times New Roman" w:hAnsi="Times New Roman" w:cs="Times New Roman"/>
                <w:color w:val="000000" w:themeColor="text1"/>
                <w:sz w:val="24"/>
                <w:szCs w:val="24"/>
              </w:rPr>
              <w:t xml:space="preserve"> центр первинної медико-санітарної допомоги» Якушинецької сільської ради </w:t>
            </w:r>
          </w:p>
        </w:tc>
        <w:tc>
          <w:tcPr>
            <w:tcW w:w="1418" w:type="dxa"/>
            <w:tcBorders>
              <w:top w:val="single" w:sz="4" w:space="0" w:color="000000"/>
              <w:left w:val="single" w:sz="4" w:space="0" w:color="000000"/>
              <w:bottom w:val="single" w:sz="4" w:space="0" w:color="000000"/>
              <w:right w:val="single" w:sz="4" w:space="0" w:color="000000"/>
            </w:tcBorders>
          </w:tcPr>
          <w:p w14:paraId="77848571" w14:textId="68E96D74" w:rsidR="000B1714" w:rsidRPr="008129CD" w:rsidRDefault="000B1714" w:rsidP="000B1714">
            <w:pPr>
              <w:spacing w:line="323" w:lineRule="auto"/>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Бюджет сільської ради</w:t>
            </w:r>
          </w:p>
        </w:tc>
        <w:tc>
          <w:tcPr>
            <w:tcW w:w="1134" w:type="dxa"/>
            <w:tcBorders>
              <w:top w:val="single" w:sz="4" w:space="0" w:color="000000"/>
              <w:left w:val="single" w:sz="4" w:space="0" w:color="000000"/>
              <w:bottom w:val="single" w:sz="4" w:space="0" w:color="000000"/>
              <w:right w:val="single" w:sz="4" w:space="0" w:color="000000"/>
            </w:tcBorders>
          </w:tcPr>
          <w:p w14:paraId="32002AAD" w14:textId="1E9D4CDD" w:rsidR="000B1714" w:rsidRPr="008129CD" w:rsidRDefault="0058725B"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97,384</w:t>
            </w:r>
          </w:p>
        </w:tc>
        <w:tc>
          <w:tcPr>
            <w:tcW w:w="992" w:type="dxa"/>
            <w:tcBorders>
              <w:top w:val="single" w:sz="4" w:space="0" w:color="000000"/>
              <w:left w:val="single" w:sz="4" w:space="0" w:color="000000"/>
              <w:bottom w:val="single" w:sz="4" w:space="0" w:color="000000"/>
              <w:right w:val="single" w:sz="4" w:space="0" w:color="000000"/>
            </w:tcBorders>
          </w:tcPr>
          <w:p w14:paraId="4B71F49B" w14:textId="37F4DF7F" w:rsidR="000B1714" w:rsidRPr="008129CD" w:rsidRDefault="008A0B2E" w:rsidP="000B171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20,7</w:t>
            </w:r>
          </w:p>
        </w:tc>
        <w:tc>
          <w:tcPr>
            <w:tcW w:w="992" w:type="dxa"/>
            <w:tcBorders>
              <w:top w:val="single" w:sz="4" w:space="0" w:color="000000"/>
              <w:left w:val="single" w:sz="4" w:space="0" w:color="000000"/>
              <w:bottom w:val="single" w:sz="4" w:space="0" w:color="000000"/>
              <w:right w:val="single" w:sz="4" w:space="0" w:color="000000"/>
            </w:tcBorders>
          </w:tcPr>
          <w:p w14:paraId="137AC03F" w14:textId="736FA0A2" w:rsidR="000B1714" w:rsidRDefault="008A0B2E" w:rsidP="000B171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589,3</w:t>
            </w:r>
          </w:p>
          <w:p w14:paraId="6DC1BC44" w14:textId="4B496C0F" w:rsidR="002F6D76" w:rsidRPr="008129CD" w:rsidRDefault="002F6D76" w:rsidP="000B1714">
            <w:pPr>
              <w:jc w:val="center"/>
              <w:rPr>
                <w:rFonts w:ascii="Times New Roman" w:hAnsi="Times New Roman" w:cs="Times New Roman"/>
                <w:color w:val="000000" w:themeColor="text1"/>
                <w:sz w:val="24"/>
                <w:szCs w:val="24"/>
              </w:rPr>
            </w:pPr>
          </w:p>
        </w:tc>
        <w:tc>
          <w:tcPr>
            <w:tcW w:w="1414" w:type="dxa"/>
            <w:tcBorders>
              <w:top w:val="single" w:sz="4" w:space="0" w:color="000000"/>
              <w:left w:val="single" w:sz="4" w:space="0" w:color="000000"/>
              <w:bottom w:val="single" w:sz="4" w:space="0" w:color="000000"/>
              <w:right w:val="single" w:sz="4" w:space="0" w:color="000000"/>
            </w:tcBorders>
          </w:tcPr>
          <w:p w14:paraId="5E18EF94" w14:textId="77777777" w:rsidR="000B1714" w:rsidRPr="008129CD" w:rsidRDefault="000B1714" w:rsidP="000B1714">
            <w:pPr>
              <w:spacing w:after="76"/>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Підвищення </w:t>
            </w:r>
          </w:p>
          <w:p w14:paraId="7DABE4F1" w14:textId="77777777" w:rsidR="000B1714" w:rsidRPr="008129CD" w:rsidRDefault="000B1714" w:rsidP="000B1714">
            <w:pPr>
              <w:spacing w:line="324"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ефективності боротьби з </w:t>
            </w:r>
          </w:p>
          <w:p w14:paraId="467AEC22" w14:textId="77777777" w:rsidR="000B1714" w:rsidRPr="008129CD" w:rsidRDefault="000B1714" w:rsidP="000B1714">
            <w:pPr>
              <w:spacing w:line="325" w:lineRule="auto"/>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поширенням інфекційних </w:t>
            </w:r>
          </w:p>
          <w:p w14:paraId="74C1B47B" w14:textId="77777777" w:rsidR="000B1714" w:rsidRPr="008129CD" w:rsidRDefault="000B1714" w:rsidP="000B1714">
            <w:pPr>
              <w:spacing w:after="52"/>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захворювань, </w:t>
            </w:r>
          </w:p>
          <w:p w14:paraId="4635D49C" w14:textId="77777777" w:rsidR="000B1714" w:rsidRPr="008129CD" w:rsidRDefault="000B1714" w:rsidP="000B1714">
            <w:pPr>
              <w:spacing w:after="75"/>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не допущення </w:t>
            </w:r>
          </w:p>
          <w:p w14:paraId="1A2A3D51" w14:textId="77777777" w:rsidR="000B1714" w:rsidRPr="008129CD" w:rsidRDefault="000B1714" w:rsidP="000B1714">
            <w:pPr>
              <w:spacing w:after="63"/>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виникнення </w:t>
            </w:r>
          </w:p>
          <w:p w14:paraId="3C60745D" w14:textId="617EFB54" w:rsidR="000B1714" w:rsidRPr="008129CD" w:rsidRDefault="000B1714" w:rsidP="000B1714">
            <w:pPr>
              <w:jc w:val="center"/>
              <w:rPr>
                <w:rFonts w:ascii="Times New Roman" w:hAnsi="Times New Roman" w:cs="Times New Roman"/>
                <w:color w:val="000000" w:themeColor="text1"/>
                <w:sz w:val="24"/>
                <w:szCs w:val="24"/>
              </w:rPr>
            </w:pPr>
            <w:r w:rsidRPr="008129CD">
              <w:rPr>
                <w:rFonts w:ascii="Times New Roman" w:hAnsi="Times New Roman" w:cs="Times New Roman"/>
                <w:color w:val="000000" w:themeColor="text1"/>
                <w:sz w:val="24"/>
                <w:szCs w:val="24"/>
              </w:rPr>
              <w:t xml:space="preserve">харчових отруєнь </w:t>
            </w:r>
          </w:p>
        </w:tc>
      </w:tr>
      <w:tr w:rsidR="008E1F91" w:rsidRPr="00D9487C" w14:paraId="7815961F" w14:textId="77777777" w:rsidTr="00436341">
        <w:trPr>
          <w:trHeight w:val="420"/>
        </w:trPr>
        <w:tc>
          <w:tcPr>
            <w:tcW w:w="2495" w:type="dxa"/>
            <w:gridSpan w:val="2"/>
            <w:tcBorders>
              <w:top w:val="single" w:sz="4" w:space="0" w:color="000000"/>
              <w:left w:val="single" w:sz="4" w:space="0" w:color="000000"/>
              <w:bottom w:val="single" w:sz="4" w:space="0" w:color="000000"/>
              <w:right w:val="single" w:sz="4" w:space="0" w:color="000000"/>
            </w:tcBorders>
          </w:tcPr>
          <w:p w14:paraId="599459B3" w14:textId="5D7D65AE" w:rsidR="008E1F91" w:rsidRPr="008129CD" w:rsidRDefault="008E1F91" w:rsidP="0005768B">
            <w:pPr>
              <w:rPr>
                <w:rFonts w:ascii="Times New Roman" w:hAnsi="Times New Roman" w:cs="Times New Roman"/>
                <w:b/>
                <w:color w:val="000000" w:themeColor="text1"/>
                <w:sz w:val="24"/>
                <w:szCs w:val="24"/>
              </w:rPr>
            </w:pPr>
            <w:r w:rsidRPr="008129CD">
              <w:rPr>
                <w:rFonts w:ascii="Times New Roman" w:hAnsi="Times New Roman" w:cs="Times New Roman"/>
                <w:bCs/>
                <w:color w:val="000000" w:themeColor="text1"/>
                <w:sz w:val="24"/>
                <w:szCs w:val="24"/>
              </w:rPr>
              <w:t xml:space="preserve"> </w:t>
            </w:r>
            <w:r w:rsidRPr="008129CD">
              <w:rPr>
                <w:rFonts w:ascii="Times New Roman" w:hAnsi="Times New Roman" w:cs="Times New Roman"/>
                <w:b/>
                <w:color w:val="000000" w:themeColor="text1"/>
                <w:sz w:val="24"/>
                <w:szCs w:val="24"/>
              </w:rPr>
              <w:t>Всього по заходах</w:t>
            </w:r>
          </w:p>
        </w:tc>
        <w:tc>
          <w:tcPr>
            <w:tcW w:w="3351" w:type="dxa"/>
            <w:tcBorders>
              <w:top w:val="single" w:sz="4" w:space="0" w:color="000000"/>
              <w:left w:val="single" w:sz="4" w:space="0" w:color="000000"/>
              <w:bottom w:val="single" w:sz="4" w:space="0" w:color="000000"/>
              <w:right w:val="single" w:sz="4" w:space="0" w:color="000000"/>
            </w:tcBorders>
          </w:tcPr>
          <w:p w14:paraId="2B421ABF" w14:textId="77777777" w:rsidR="008E1F91" w:rsidRPr="008129CD" w:rsidRDefault="008E1F91" w:rsidP="0005768B">
            <w:pPr>
              <w:spacing w:after="4" w:line="326" w:lineRule="auto"/>
              <w:jc w:val="both"/>
              <w:rPr>
                <w:rFonts w:ascii="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208C863" w14:textId="77777777" w:rsidR="008E1F91" w:rsidRPr="008129CD" w:rsidRDefault="008E1F91" w:rsidP="0005768B">
            <w:pPr>
              <w:spacing w:after="22"/>
              <w:rPr>
                <w:rFonts w:ascii="Times New Roman" w:hAnsi="Times New Roman" w:cs="Times New Roman"/>
                <w:bCs/>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5FC3DE1" w14:textId="77777777" w:rsidR="008E1F91" w:rsidRPr="008129CD" w:rsidRDefault="008E1F91" w:rsidP="0005768B">
            <w:pPr>
              <w:jc w:val="center"/>
              <w:rPr>
                <w:rFonts w:ascii="Times New Roman" w:hAnsi="Times New Roman" w:cs="Times New Roman"/>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8DEB840" w14:textId="437CC8AE" w:rsidR="008E1F91" w:rsidRPr="008129CD" w:rsidRDefault="008E1F91" w:rsidP="0005768B">
            <w:pPr>
              <w:spacing w:line="323" w:lineRule="auto"/>
              <w:jc w:val="center"/>
              <w:rPr>
                <w:rFonts w:ascii="Times New Roman" w:hAnsi="Times New Roman" w:cs="Times New Roman"/>
                <w:b/>
                <w:bCs/>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34F7573" w14:textId="2E088803" w:rsidR="008E1F91" w:rsidRPr="008E1F91" w:rsidRDefault="008E1F91" w:rsidP="006B50DD">
            <w:pPr>
              <w:jc w:val="center"/>
              <w:rPr>
                <w:rFonts w:ascii="Times New Roman" w:hAnsi="Times New Roman" w:cs="Times New Roman"/>
                <w:b/>
                <w:bCs/>
                <w:color w:val="000000" w:themeColor="text1"/>
                <w:sz w:val="24"/>
                <w:szCs w:val="24"/>
              </w:rPr>
            </w:pPr>
            <w:r w:rsidRPr="008E1F91">
              <w:rPr>
                <w:rFonts w:ascii="Times New Roman" w:hAnsi="Times New Roman" w:cs="Times New Roman"/>
                <w:b/>
              </w:rPr>
              <w:t>2300,309</w:t>
            </w:r>
          </w:p>
        </w:tc>
        <w:tc>
          <w:tcPr>
            <w:tcW w:w="992" w:type="dxa"/>
            <w:tcBorders>
              <w:top w:val="single" w:sz="4" w:space="0" w:color="000000"/>
              <w:left w:val="single" w:sz="4" w:space="0" w:color="000000"/>
              <w:bottom w:val="single" w:sz="4" w:space="0" w:color="000000"/>
              <w:right w:val="single" w:sz="4" w:space="0" w:color="000000"/>
            </w:tcBorders>
          </w:tcPr>
          <w:p w14:paraId="6A597C8A" w14:textId="3306AE33" w:rsidR="008E1F91" w:rsidRPr="008E1F91" w:rsidRDefault="008E1F91" w:rsidP="006B50DD">
            <w:pPr>
              <w:jc w:val="center"/>
              <w:rPr>
                <w:rFonts w:ascii="Times New Roman" w:hAnsi="Times New Roman" w:cs="Times New Roman"/>
                <w:b/>
                <w:bCs/>
                <w:color w:val="000000" w:themeColor="text1"/>
                <w:sz w:val="24"/>
                <w:szCs w:val="24"/>
              </w:rPr>
            </w:pPr>
            <w:r w:rsidRPr="008E1F91">
              <w:rPr>
                <w:rFonts w:ascii="Times New Roman" w:hAnsi="Times New Roman" w:cs="Times New Roman"/>
                <w:b/>
              </w:rPr>
              <w:t>2</w:t>
            </w:r>
            <w:r w:rsidR="008A0B2E">
              <w:rPr>
                <w:rFonts w:ascii="Times New Roman" w:hAnsi="Times New Roman" w:cs="Times New Roman"/>
                <w:b/>
              </w:rPr>
              <w:t>294,607</w:t>
            </w:r>
          </w:p>
        </w:tc>
        <w:tc>
          <w:tcPr>
            <w:tcW w:w="992" w:type="dxa"/>
            <w:tcBorders>
              <w:top w:val="single" w:sz="4" w:space="0" w:color="000000"/>
              <w:left w:val="single" w:sz="4" w:space="0" w:color="000000"/>
              <w:bottom w:val="single" w:sz="4" w:space="0" w:color="000000"/>
              <w:right w:val="single" w:sz="4" w:space="0" w:color="000000"/>
            </w:tcBorders>
          </w:tcPr>
          <w:p w14:paraId="060BAA14" w14:textId="2A0024A8" w:rsidR="008E1F91" w:rsidRPr="008E1F91" w:rsidRDefault="008A0B2E" w:rsidP="006B50D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3120,3</w:t>
            </w:r>
          </w:p>
        </w:tc>
        <w:tc>
          <w:tcPr>
            <w:tcW w:w="1414" w:type="dxa"/>
            <w:tcBorders>
              <w:top w:val="single" w:sz="4" w:space="0" w:color="000000"/>
              <w:left w:val="single" w:sz="4" w:space="0" w:color="000000"/>
              <w:bottom w:val="single" w:sz="4" w:space="0" w:color="000000"/>
              <w:right w:val="single" w:sz="4" w:space="0" w:color="000000"/>
            </w:tcBorders>
          </w:tcPr>
          <w:p w14:paraId="088882FB" w14:textId="77777777" w:rsidR="008E1F91" w:rsidRPr="008129CD" w:rsidRDefault="008E1F91" w:rsidP="0005768B">
            <w:pPr>
              <w:spacing w:after="76"/>
              <w:rPr>
                <w:rFonts w:ascii="Times New Roman" w:hAnsi="Times New Roman" w:cs="Times New Roman"/>
                <w:color w:val="000000" w:themeColor="text1"/>
                <w:sz w:val="24"/>
                <w:szCs w:val="24"/>
              </w:rPr>
            </w:pPr>
          </w:p>
        </w:tc>
      </w:tr>
    </w:tbl>
    <w:p w14:paraId="5C40F49D" w14:textId="77777777" w:rsidR="000D2BD0" w:rsidRPr="00D9487C" w:rsidRDefault="000D2BD0" w:rsidP="000D2BD0">
      <w:pPr>
        <w:spacing w:after="56"/>
        <w:jc w:val="both"/>
        <w:rPr>
          <w:rFonts w:ascii="Times New Roman" w:eastAsia="Times New Roman" w:hAnsi="Times New Roman" w:cs="Times New Roman"/>
          <w:color w:val="000000" w:themeColor="text1"/>
          <w:sz w:val="28"/>
          <w:lang w:eastAsia="uk-UA"/>
        </w:rPr>
      </w:pPr>
      <w:r w:rsidRPr="00D9487C">
        <w:rPr>
          <w:rFonts w:ascii="Times New Roman" w:eastAsia="Times New Roman" w:hAnsi="Times New Roman" w:cs="Times New Roman"/>
          <w:color w:val="000000" w:themeColor="text1"/>
          <w:sz w:val="2"/>
          <w:lang w:eastAsia="uk-UA"/>
        </w:rPr>
        <w:t xml:space="preserve"> </w:t>
      </w:r>
    </w:p>
    <w:p w14:paraId="06291175" w14:textId="77777777" w:rsidR="000D2BD0" w:rsidRDefault="000D2BD0" w:rsidP="000D2BD0">
      <w:pPr>
        <w:spacing w:after="9"/>
        <w:rPr>
          <w:rFonts w:ascii="Times New Roman" w:eastAsia="Times New Roman" w:hAnsi="Times New Roman" w:cs="Times New Roman"/>
          <w:b/>
          <w:color w:val="000000" w:themeColor="text1"/>
          <w:sz w:val="24"/>
          <w:highlight w:val="yellow"/>
          <w:lang w:val="ru-RU" w:eastAsia="uk-UA"/>
        </w:rPr>
      </w:pPr>
      <w:r w:rsidRPr="00D9487C">
        <w:rPr>
          <w:rFonts w:ascii="Times New Roman" w:eastAsia="Times New Roman" w:hAnsi="Times New Roman" w:cs="Times New Roman"/>
          <w:b/>
          <w:color w:val="000000" w:themeColor="text1"/>
          <w:sz w:val="24"/>
          <w:highlight w:val="yellow"/>
          <w:lang w:eastAsia="uk-UA"/>
        </w:rPr>
        <w:t xml:space="preserve"> </w:t>
      </w:r>
    </w:p>
    <w:p w14:paraId="63B39AD8" w14:textId="77777777" w:rsidR="00E00A4D" w:rsidRPr="00E00A4D" w:rsidRDefault="00E00A4D" w:rsidP="000D2BD0">
      <w:pPr>
        <w:spacing w:after="9"/>
        <w:rPr>
          <w:rFonts w:ascii="Times New Roman" w:eastAsia="Times New Roman" w:hAnsi="Times New Roman" w:cs="Times New Roman"/>
          <w:color w:val="000000" w:themeColor="text1"/>
          <w:sz w:val="28"/>
          <w:highlight w:val="yellow"/>
          <w:lang w:val="ru-RU" w:eastAsia="uk-UA"/>
        </w:rPr>
      </w:pPr>
    </w:p>
    <w:p w14:paraId="162DD3A6" w14:textId="37595CD9" w:rsid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45582070" w14:textId="77777777" w:rsidR="003E2F64" w:rsidRDefault="003E2F64"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14:paraId="2D9AD0EB" w14:textId="79B0A015" w:rsidR="008129CD" w:rsidRPr="008129CD" w:rsidRDefault="008129CD" w:rsidP="003E2F64">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8129CD">
        <w:rPr>
          <w:rFonts w:ascii="Times New Roman" w:eastAsia="Times New Roman" w:hAnsi="Times New Roman" w:cs="Times New Roman"/>
          <w:b/>
          <w:bCs/>
          <w:color w:val="000000"/>
          <w:sz w:val="28"/>
          <w:szCs w:val="28"/>
          <w:shd w:val="clear" w:color="auto" w:fill="FFFFFF"/>
          <w:lang w:eastAsia="ru-RU"/>
        </w:rPr>
        <w:t xml:space="preserve">Секретар сільської ради                    </w:t>
      </w:r>
      <w:r>
        <w:rPr>
          <w:rFonts w:ascii="Times New Roman" w:eastAsia="Times New Roman" w:hAnsi="Times New Roman" w:cs="Times New Roman"/>
          <w:b/>
          <w:bCs/>
          <w:color w:val="000000"/>
          <w:sz w:val="28"/>
          <w:szCs w:val="28"/>
          <w:shd w:val="clear" w:color="auto" w:fill="FFFFFF"/>
          <w:lang w:eastAsia="ru-RU"/>
        </w:rPr>
        <w:t xml:space="preserve">           </w:t>
      </w:r>
      <w:r w:rsidR="003E2F64">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eastAsia="ru-RU"/>
        </w:rPr>
        <w:t xml:space="preserve">                           </w:t>
      </w:r>
      <w:r w:rsidRPr="008129CD">
        <w:rPr>
          <w:rFonts w:ascii="Times New Roman" w:eastAsia="Times New Roman" w:hAnsi="Times New Roman" w:cs="Times New Roman"/>
          <w:b/>
          <w:bCs/>
          <w:color w:val="000000"/>
          <w:sz w:val="28"/>
          <w:szCs w:val="28"/>
          <w:shd w:val="clear" w:color="auto" w:fill="FFFFFF"/>
          <w:lang w:eastAsia="ru-RU"/>
        </w:rPr>
        <w:t xml:space="preserve">            Катерина КОСТЮК</w:t>
      </w:r>
    </w:p>
    <w:p w14:paraId="66F8E08A" w14:textId="77777777" w:rsidR="000D2BD0" w:rsidRPr="00D9487C" w:rsidRDefault="000D2BD0" w:rsidP="000D2BD0">
      <w:pPr>
        <w:spacing w:after="0"/>
        <w:jc w:val="center"/>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28"/>
          <w:highlight w:val="yellow"/>
          <w:lang w:eastAsia="uk-UA"/>
        </w:rPr>
        <w:t xml:space="preserve"> </w:t>
      </w:r>
    </w:p>
    <w:p w14:paraId="74CAECEA" w14:textId="77777777" w:rsidR="000D2BD0" w:rsidRPr="00D9487C" w:rsidRDefault="000D2BD0" w:rsidP="000D2BD0">
      <w:pPr>
        <w:spacing w:after="0"/>
        <w:jc w:val="center"/>
        <w:rPr>
          <w:rFonts w:ascii="Times New Roman" w:eastAsia="Times New Roman" w:hAnsi="Times New Roman" w:cs="Times New Roman"/>
          <w:color w:val="000000" w:themeColor="text1"/>
          <w:sz w:val="28"/>
          <w:highlight w:val="yellow"/>
          <w:lang w:eastAsia="uk-UA"/>
        </w:rPr>
      </w:pPr>
      <w:r w:rsidRPr="00D9487C">
        <w:rPr>
          <w:rFonts w:ascii="Times New Roman" w:eastAsia="Times New Roman" w:hAnsi="Times New Roman" w:cs="Times New Roman"/>
          <w:color w:val="000000" w:themeColor="text1"/>
          <w:sz w:val="28"/>
          <w:highlight w:val="yellow"/>
          <w:lang w:eastAsia="uk-UA"/>
        </w:rPr>
        <w:t xml:space="preserve"> </w:t>
      </w:r>
    </w:p>
    <w:p w14:paraId="0E2AD25A" w14:textId="4EFB34D9" w:rsidR="000D2BD0" w:rsidRPr="00D9487C" w:rsidRDefault="000D2BD0" w:rsidP="003B0757">
      <w:pPr>
        <w:spacing w:after="0"/>
        <w:jc w:val="center"/>
        <w:rPr>
          <w:rFonts w:ascii="Times New Roman" w:eastAsia="Times New Roman" w:hAnsi="Times New Roman" w:cs="Times New Roman"/>
          <w:color w:val="000000" w:themeColor="text1"/>
          <w:sz w:val="28"/>
          <w:highlight w:val="yellow"/>
          <w:lang w:eastAsia="uk-UA"/>
        </w:rPr>
        <w:sectPr w:rsidR="000D2BD0" w:rsidRPr="00D9487C" w:rsidSect="008129CD">
          <w:pgSz w:w="16841" w:h="11911" w:orient="landscape"/>
          <w:pgMar w:top="1" w:right="1178" w:bottom="377" w:left="1020" w:header="708" w:footer="708" w:gutter="0"/>
          <w:cols w:space="720"/>
        </w:sectPr>
      </w:pPr>
      <w:r w:rsidRPr="00D9487C">
        <w:rPr>
          <w:rFonts w:ascii="Times New Roman" w:eastAsia="Times New Roman" w:hAnsi="Times New Roman" w:cs="Times New Roman"/>
          <w:color w:val="000000" w:themeColor="text1"/>
          <w:sz w:val="28"/>
          <w:highlight w:val="yellow"/>
          <w:lang w:eastAsia="uk-UA"/>
        </w:rPr>
        <w:t xml:space="preserve"> </w:t>
      </w:r>
    </w:p>
    <w:p w14:paraId="47F2306C" w14:textId="77777777" w:rsidR="00420489" w:rsidRPr="00D9487C" w:rsidRDefault="00420489" w:rsidP="00454C1C">
      <w:pPr>
        <w:spacing w:after="0" w:line="240" w:lineRule="auto"/>
        <w:ind w:firstLine="709"/>
        <w:jc w:val="right"/>
        <w:rPr>
          <w:color w:val="000000" w:themeColor="text1"/>
        </w:rPr>
      </w:pPr>
    </w:p>
    <w:sectPr w:rsidR="00420489" w:rsidRPr="00D9487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4684" w14:textId="77777777" w:rsidR="00EF3D99" w:rsidRDefault="00EF3D99" w:rsidP="00FE01F5">
      <w:pPr>
        <w:spacing w:after="0" w:line="240" w:lineRule="auto"/>
      </w:pPr>
      <w:r>
        <w:separator/>
      </w:r>
    </w:p>
  </w:endnote>
  <w:endnote w:type="continuationSeparator" w:id="0">
    <w:p w14:paraId="19365552" w14:textId="77777777" w:rsidR="00EF3D99" w:rsidRDefault="00EF3D99" w:rsidP="00FE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B8CF" w14:textId="77777777" w:rsidR="00EF3D99" w:rsidRDefault="00EF3D99" w:rsidP="00FE01F5">
      <w:pPr>
        <w:spacing w:after="0" w:line="240" w:lineRule="auto"/>
      </w:pPr>
      <w:r>
        <w:separator/>
      </w:r>
    </w:p>
  </w:footnote>
  <w:footnote w:type="continuationSeparator" w:id="0">
    <w:p w14:paraId="4B781D2C" w14:textId="77777777" w:rsidR="00EF3D99" w:rsidRDefault="00EF3D99" w:rsidP="00FE0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B792" w14:textId="77777777" w:rsidR="00FE01F5" w:rsidRDefault="00FE01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E0D"/>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705F02"/>
    <w:multiLevelType w:val="hybridMultilevel"/>
    <w:tmpl w:val="11FA2A5E"/>
    <w:lvl w:ilvl="0" w:tplc="E1202C06">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BE2A0A">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CD326">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AB200">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81A38">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2A8090">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2A31EE">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C399E">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45E14">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1A657E2"/>
    <w:multiLevelType w:val="hybridMultilevel"/>
    <w:tmpl w:val="87DC7316"/>
    <w:lvl w:ilvl="0" w:tplc="8EBEAAAE">
      <w:start w:val="6"/>
      <w:numFmt w:val="decimal"/>
      <w:lvlText w:val="%1."/>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2A006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10C920">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D61BF6">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4A2662">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A4C80C">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DEE55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9A59F6">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EA803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EB301EE"/>
    <w:multiLevelType w:val="hybridMultilevel"/>
    <w:tmpl w:val="710441D0"/>
    <w:lvl w:ilvl="0" w:tplc="25744B98">
      <w:start w:val="1"/>
      <w:numFmt w:val="bullet"/>
      <w:lvlText w:val="-"/>
      <w:lvlJc w:val="left"/>
      <w:pPr>
        <w:ind w:left="277"/>
      </w:pPr>
      <w:rPr>
        <w:rFonts w:ascii="Times New Roman" w:eastAsia="Times New Roman" w:hAnsi="Times New Roman" w:cs="Times New Roman"/>
        <w:b w:val="0"/>
        <w:i w:val="0"/>
        <w:strike w:val="0"/>
        <w:dstrike w:val="0"/>
        <w:color w:val="4472C4" w:themeColor="accent1"/>
        <w:sz w:val="28"/>
        <w:szCs w:val="28"/>
        <w:u w:val="none" w:color="000000"/>
        <w:bdr w:val="none" w:sz="0" w:space="0" w:color="auto"/>
        <w:shd w:val="clear" w:color="auto" w:fill="auto"/>
        <w:vertAlign w:val="baseline"/>
      </w:rPr>
    </w:lvl>
    <w:lvl w:ilvl="1" w:tplc="556EF716">
      <w:start w:val="7"/>
      <w:numFmt w:val="decimal"/>
      <w:lvlText w:val="%2."/>
      <w:lvlJc w:val="left"/>
      <w:pPr>
        <w:ind w:left="13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00456B2">
      <w:start w:val="1"/>
      <w:numFmt w:val="lowerRoman"/>
      <w:lvlText w:val="%3"/>
      <w:lvlJc w:val="left"/>
      <w:pPr>
        <w:ind w:left="32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8CE57E">
      <w:start w:val="1"/>
      <w:numFmt w:val="decimal"/>
      <w:lvlText w:val="%4"/>
      <w:lvlJc w:val="left"/>
      <w:pPr>
        <w:ind w:left="39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9CA8912">
      <w:start w:val="1"/>
      <w:numFmt w:val="lowerLetter"/>
      <w:lvlText w:val="%5"/>
      <w:lvlJc w:val="left"/>
      <w:pPr>
        <w:ind w:left="46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EDC5BA6">
      <w:start w:val="1"/>
      <w:numFmt w:val="lowerRoman"/>
      <w:lvlText w:val="%6"/>
      <w:lvlJc w:val="left"/>
      <w:pPr>
        <w:ind w:left="53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55ADFDA">
      <w:start w:val="1"/>
      <w:numFmt w:val="decimal"/>
      <w:lvlText w:val="%7"/>
      <w:lvlJc w:val="left"/>
      <w:pPr>
        <w:ind w:left="60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1DEE6D6">
      <w:start w:val="1"/>
      <w:numFmt w:val="lowerLetter"/>
      <w:lvlText w:val="%8"/>
      <w:lvlJc w:val="left"/>
      <w:pPr>
        <w:ind w:left="68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FAAE78">
      <w:start w:val="1"/>
      <w:numFmt w:val="lowerRoman"/>
      <w:lvlText w:val="%9"/>
      <w:lvlJc w:val="left"/>
      <w:pPr>
        <w:ind w:left="75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FA23231"/>
    <w:multiLevelType w:val="hybridMultilevel"/>
    <w:tmpl w:val="95D8F130"/>
    <w:lvl w:ilvl="0" w:tplc="550AD99A">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4886A1E">
      <w:start w:val="1"/>
      <w:numFmt w:val="lowerLetter"/>
      <w:lvlText w:val="%2"/>
      <w:lvlJc w:val="left"/>
      <w:pPr>
        <w:ind w:left="22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B5C6828">
      <w:start w:val="1"/>
      <w:numFmt w:val="lowerRoman"/>
      <w:lvlText w:val="%3"/>
      <w:lvlJc w:val="left"/>
      <w:pPr>
        <w:ind w:left="2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4B08EE6">
      <w:start w:val="1"/>
      <w:numFmt w:val="decimal"/>
      <w:lvlText w:val="%4"/>
      <w:lvlJc w:val="left"/>
      <w:pPr>
        <w:ind w:left="3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6D01E88">
      <w:start w:val="1"/>
      <w:numFmt w:val="lowerLetter"/>
      <w:lvlText w:val="%5"/>
      <w:lvlJc w:val="left"/>
      <w:pPr>
        <w:ind w:left="44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C8E338">
      <w:start w:val="1"/>
      <w:numFmt w:val="lowerRoman"/>
      <w:lvlText w:val="%6"/>
      <w:lvlJc w:val="left"/>
      <w:pPr>
        <w:ind w:left="5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08A2DA">
      <w:start w:val="1"/>
      <w:numFmt w:val="decimal"/>
      <w:lvlText w:val="%7"/>
      <w:lvlJc w:val="left"/>
      <w:pPr>
        <w:ind w:left="5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17E197E">
      <w:start w:val="1"/>
      <w:numFmt w:val="lowerLetter"/>
      <w:lvlText w:val="%8"/>
      <w:lvlJc w:val="left"/>
      <w:pPr>
        <w:ind w:left="6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A68E8B2">
      <w:start w:val="1"/>
      <w:numFmt w:val="lowerRoman"/>
      <w:lvlText w:val="%9"/>
      <w:lvlJc w:val="left"/>
      <w:pPr>
        <w:ind w:left="7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17F39BB"/>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2EC5FBC"/>
    <w:multiLevelType w:val="hybridMultilevel"/>
    <w:tmpl w:val="FE3E3AA2"/>
    <w:lvl w:ilvl="0" w:tplc="B9A23626">
      <w:start w:val="3"/>
      <w:numFmt w:val="decimal"/>
      <w:lvlText w:val="%1."/>
      <w:lvlJc w:val="left"/>
      <w:pPr>
        <w:ind w:left="1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4A8D27E">
      <w:start w:val="1"/>
      <w:numFmt w:val="lowerLetter"/>
      <w:lvlText w:val="%2"/>
      <w:lvlJc w:val="left"/>
      <w:pPr>
        <w:ind w:left="2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E6A5B6E">
      <w:start w:val="1"/>
      <w:numFmt w:val="lowerRoman"/>
      <w:lvlText w:val="%3"/>
      <w:lvlJc w:val="left"/>
      <w:pPr>
        <w:ind w:left="3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706BC64">
      <w:start w:val="1"/>
      <w:numFmt w:val="decimal"/>
      <w:lvlText w:val="%4"/>
      <w:lvlJc w:val="left"/>
      <w:pPr>
        <w:ind w:left="3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928236E">
      <w:start w:val="1"/>
      <w:numFmt w:val="lowerLetter"/>
      <w:lvlText w:val="%5"/>
      <w:lvlJc w:val="left"/>
      <w:pPr>
        <w:ind w:left="4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FB8EB36">
      <w:start w:val="1"/>
      <w:numFmt w:val="lowerRoman"/>
      <w:lvlText w:val="%6"/>
      <w:lvlJc w:val="left"/>
      <w:pPr>
        <w:ind w:left="5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9EEA06">
      <w:start w:val="1"/>
      <w:numFmt w:val="decimal"/>
      <w:lvlText w:val="%7"/>
      <w:lvlJc w:val="left"/>
      <w:pPr>
        <w:ind w:left="6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E244F94">
      <w:start w:val="1"/>
      <w:numFmt w:val="lowerLetter"/>
      <w:lvlText w:val="%8"/>
      <w:lvlJc w:val="left"/>
      <w:pPr>
        <w:ind w:left="6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5E3394">
      <w:start w:val="1"/>
      <w:numFmt w:val="lowerRoman"/>
      <w:lvlText w:val="%9"/>
      <w:lvlJc w:val="left"/>
      <w:pPr>
        <w:ind w:left="7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B63B85"/>
    <w:multiLevelType w:val="hybridMultilevel"/>
    <w:tmpl w:val="1CFC3E3E"/>
    <w:lvl w:ilvl="0" w:tplc="25163F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1002EC">
      <w:start w:val="1"/>
      <w:numFmt w:val="bullet"/>
      <w:lvlText w:val="o"/>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2D9FC">
      <w:start w:val="1"/>
      <w:numFmt w:val="bullet"/>
      <w:lvlText w:val="▪"/>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4E4832">
      <w:start w:val="1"/>
      <w:numFmt w:val="bullet"/>
      <w:lvlText w:val="•"/>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BE47C0">
      <w:start w:val="1"/>
      <w:numFmt w:val="bullet"/>
      <w:lvlText w:val="o"/>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8C794">
      <w:start w:val="1"/>
      <w:numFmt w:val="bullet"/>
      <w:lvlText w:val="▪"/>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BAFC6C">
      <w:start w:val="1"/>
      <w:numFmt w:val="bullet"/>
      <w:lvlText w:val="•"/>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66DF28">
      <w:start w:val="1"/>
      <w:numFmt w:val="bullet"/>
      <w:lvlText w:val="o"/>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868B7C">
      <w:start w:val="1"/>
      <w:numFmt w:val="bullet"/>
      <w:lvlText w:val="▪"/>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9095B8B"/>
    <w:multiLevelType w:val="multilevel"/>
    <w:tmpl w:val="8D98A438"/>
    <w:lvl w:ilvl="0">
      <w:start w:val="1"/>
      <w:numFmt w:val="decimal"/>
      <w:lvlText w:val="%1."/>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67166985">
    <w:abstractNumId w:val="5"/>
  </w:num>
  <w:num w:numId="2" w16cid:durableId="802774332">
    <w:abstractNumId w:val="2"/>
  </w:num>
  <w:num w:numId="3" w16cid:durableId="1283457640">
    <w:abstractNumId w:val="6"/>
  </w:num>
  <w:num w:numId="4" w16cid:durableId="2146845378">
    <w:abstractNumId w:val="1"/>
  </w:num>
  <w:num w:numId="5" w16cid:durableId="58599704">
    <w:abstractNumId w:val="3"/>
  </w:num>
  <w:num w:numId="6" w16cid:durableId="1518495566">
    <w:abstractNumId w:val="7"/>
  </w:num>
  <w:num w:numId="7" w16cid:durableId="1908421980">
    <w:abstractNumId w:val="4"/>
  </w:num>
  <w:num w:numId="8" w16cid:durableId="972097533">
    <w:abstractNumId w:val="8"/>
  </w:num>
  <w:num w:numId="9" w16cid:durableId="113602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D4"/>
    <w:rsid w:val="00021715"/>
    <w:rsid w:val="000355A3"/>
    <w:rsid w:val="00046849"/>
    <w:rsid w:val="00046AD1"/>
    <w:rsid w:val="00047D1B"/>
    <w:rsid w:val="000511E6"/>
    <w:rsid w:val="0005768B"/>
    <w:rsid w:val="00074A01"/>
    <w:rsid w:val="00094DE5"/>
    <w:rsid w:val="00097CC3"/>
    <w:rsid w:val="000B1714"/>
    <w:rsid w:val="000D2BD0"/>
    <w:rsid w:val="000D517A"/>
    <w:rsid w:val="0012613F"/>
    <w:rsid w:val="00154D0A"/>
    <w:rsid w:val="00155030"/>
    <w:rsid w:val="001610A5"/>
    <w:rsid w:val="001A476B"/>
    <w:rsid w:val="001B04E6"/>
    <w:rsid w:val="001D2CF8"/>
    <w:rsid w:val="001E13F1"/>
    <w:rsid w:val="001F71EF"/>
    <w:rsid w:val="00205F63"/>
    <w:rsid w:val="0022049C"/>
    <w:rsid w:val="00221B0C"/>
    <w:rsid w:val="002475C9"/>
    <w:rsid w:val="00280BB6"/>
    <w:rsid w:val="002B6065"/>
    <w:rsid w:val="002D5ACB"/>
    <w:rsid w:val="002F4C85"/>
    <w:rsid w:val="002F6D76"/>
    <w:rsid w:val="003239C6"/>
    <w:rsid w:val="003621B3"/>
    <w:rsid w:val="003A7A46"/>
    <w:rsid w:val="003A7F72"/>
    <w:rsid w:val="003B0757"/>
    <w:rsid w:val="003B670B"/>
    <w:rsid w:val="003D4BB3"/>
    <w:rsid w:val="003E058D"/>
    <w:rsid w:val="003E2F64"/>
    <w:rsid w:val="003E794B"/>
    <w:rsid w:val="003F2F24"/>
    <w:rsid w:val="00420489"/>
    <w:rsid w:val="00436341"/>
    <w:rsid w:val="004370CF"/>
    <w:rsid w:val="0045429E"/>
    <w:rsid w:val="00454C1C"/>
    <w:rsid w:val="00487A1A"/>
    <w:rsid w:val="00487ED5"/>
    <w:rsid w:val="00492B37"/>
    <w:rsid w:val="00494703"/>
    <w:rsid w:val="004959FE"/>
    <w:rsid w:val="004A3273"/>
    <w:rsid w:val="004B24CF"/>
    <w:rsid w:val="004E1078"/>
    <w:rsid w:val="00557CE0"/>
    <w:rsid w:val="005772F7"/>
    <w:rsid w:val="0058725B"/>
    <w:rsid w:val="00595430"/>
    <w:rsid w:val="005A53BF"/>
    <w:rsid w:val="005A6656"/>
    <w:rsid w:val="005E61F4"/>
    <w:rsid w:val="005F5248"/>
    <w:rsid w:val="006019BA"/>
    <w:rsid w:val="006029DF"/>
    <w:rsid w:val="0061141D"/>
    <w:rsid w:val="006158C9"/>
    <w:rsid w:val="006346A0"/>
    <w:rsid w:val="0064698D"/>
    <w:rsid w:val="006B50DD"/>
    <w:rsid w:val="006C6879"/>
    <w:rsid w:val="006D2AD4"/>
    <w:rsid w:val="00707E48"/>
    <w:rsid w:val="00730263"/>
    <w:rsid w:val="0075691C"/>
    <w:rsid w:val="00766B92"/>
    <w:rsid w:val="00774877"/>
    <w:rsid w:val="007C3FA2"/>
    <w:rsid w:val="007C689F"/>
    <w:rsid w:val="007D67B5"/>
    <w:rsid w:val="007E32CB"/>
    <w:rsid w:val="008129CD"/>
    <w:rsid w:val="00837AF1"/>
    <w:rsid w:val="0084448F"/>
    <w:rsid w:val="00884970"/>
    <w:rsid w:val="00894F2E"/>
    <w:rsid w:val="00894FB1"/>
    <w:rsid w:val="008A0B2E"/>
    <w:rsid w:val="008A27FF"/>
    <w:rsid w:val="008A3869"/>
    <w:rsid w:val="008C1366"/>
    <w:rsid w:val="008D251E"/>
    <w:rsid w:val="008E1F91"/>
    <w:rsid w:val="008E67A7"/>
    <w:rsid w:val="00912404"/>
    <w:rsid w:val="009243CE"/>
    <w:rsid w:val="00926726"/>
    <w:rsid w:val="00934CAF"/>
    <w:rsid w:val="009403C4"/>
    <w:rsid w:val="00947C33"/>
    <w:rsid w:val="00947D96"/>
    <w:rsid w:val="0098464B"/>
    <w:rsid w:val="0099336B"/>
    <w:rsid w:val="009A3E60"/>
    <w:rsid w:val="009A7558"/>
    <w:rsid w:val="009D00E8"/>
    <w:rsid w:val="009F71A1"/>
    <w:rsid w:val="00A11B65"/>
    <w:rsid w:val="00A41131"/>
    <w:rsid w:val="00A463DE"/>
    <w:rsid w:val="00A55465"/>
    <w:rsid w:val="00AC4DB5"/>
    <w:rsid w:val="00AD087E"/>
    <w:rsid w:val="00AD19FD"/>
    <w:rsid w:val="00AD7CCA"/>
    <w:rsid w:val="00B24651"/>
    <w:rsid w:val="00B4290D"/>
    <w:rsid w:val="00B47A9E"/>
    <w:rsid w:val="00B81E8C"/>
    <w:rsid w:val="00B83321"/>
    <w:rsid w:val="00B94C97"/>
    <w:rsid w:val="00BA70EC"/>
    <w:rsid w:val="00C17F66"/>
    <w:rsid w:val="00C6229C"/>
    <w:rsid w:val="00C638FB"/>
    <w:rsid w:val="00C67D93"/>
    <w:rsid w:val="00C92351"/>
    <w:rsid w:val="00CA4CCC"/>
    <w:rsid w:val="00CB2AC5"/>
    <w:rsid w:val="00CF02A6"/>
    <w:rsid w:val="00CF2D7F"/>
    <w:rsid w:val="00CF4B6C"/>
    <w:rsid w:val="00D24062"/>
    <w:rsid w:val="00D30E07"/>
    <w:rsid w:val="00D35CA8"/>
    <w:rsid w:val="00D65CAE"/>
    <w:rsid w:val="00D82FF2"/>
    <w:rsid w:val="00D941C4"/>
    <w:rsid w:val="00D9487C"/>
    <w:rsid w:val="00DF711F"/>
    <w:rsid w:val="00E00517"/>
    <w:rsid w:val="00E00A4D"/>
    <w:rsid w:val="00E317F0"/>
    <w:rsid w:val="00E44A77"/>
    <w:rsid w:val="00E5724B"/>
    <w:rsid w:val="00E75401"/>
    <w:rsid w:val="00E94174"/>
    <w:rsid w:val="00EE34FA"/>
    <w:rsid w:val="00EF3D99"/>
    <w:rsid w:val="00F02EA9"/>
    <w:rsid w:val="00F242F8"/>
    <w:rsid w:val="00F2491A"/>
    <w:rsid w:val="00F34893"/>
    <w:rsid w:val="00F44102"/>
    <w:rsid w:val="00FA125A"/>
    <w:rsid w:val="00FB39CB"/>
    <w:rsid w:val="00FC2336"/>
    <w:rsid w:val="00FD4800"/>
    <w:rsid w:val="00FD60FE"/>
    <w:rsid w:val="00FE01F5"/>
    <w:rsid w:val="00FE47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7D991"/>
  <w15:docId w15:val="{4AED115D-E7DF-4A43-AEA9-50465056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29E"/>
  </w:style>
  <w:style w:type="paragraph" w:styleId="1">
    <w:name w:val="heading 1"/>
    <w:next w:val="a"/>
    <w:link w:val="10"/>
    <w:uiPriority w:val="9"/>
    <w:qFormat/>
    <w:rsid w:val="000D2BD0"/>
    <w:pPr>
      <w:keepNext/>
      <w:keepLines/>
      <w:numPr>
        <w:numId w:val="7"/>
      </w:numPr>
      <w:spacing w:after="105"/>
      <w:ind w:left="287"/>
      <w:jc w:val="right"/>
      <w:outlineLvl w:val="0"/>
    </w:pPr>
    <w:rPr>
      <w:rFonts w:ascii="Times New Roman" w:eastAsia="Times New Roman" w:hAnsi="Times New Roman" w:cs="Times New Roman"/>
      <w:b/>
      <w:color w:val="000000"/>
      <w:sz w:val="28"/>
      <w:lang w:eastAsia="uk-UA"/>
    </w:rPr>
  </w:style>
  <w:style w:type="paragraph" w:styleId="2">
    <w:name w:val="heading 2"/>
    <w:next w:val="a"/>
    <w:link w:val="20"/>
    <w:uiPriority w:val="9"/>
    <w:unhideWhenUsed/>
    <w:qFormat/>
    <w:rsid w:val="000D2BD0"/>
    <w:pPr>
      <w:keepNext/>
      <w:keepLines/>
      <w:spacing w:after="147"/>
      <w:ind w:left="28"/>
      <w:jc w:val="center"/>
      <w:outlineLvl w:val="1"/>
    </w:pPr>
    <w:rPr>
      <w:rFonts w:ascii="Times New Roman" w:eastAsia="Times New Roman" w:hAnsi="Times New Roman" w:cs="Times New Roman"/>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B92"/>
    <w:pPr>
      <w:ind w:left="720"/>
      <w:contextualSpacing/>
    </w:pPr>
  </w:style>
  <w:style w:type="character" w:customStyle="1" w:styleId="10">
    <w:name w:val="Заголовок 1 Знак"/>
    <w:basedOn w:val="a0"/>
    <w:link w:val="1"/>
    <w:uiPriority w:val="9"/>
    <w:rsid w:val="000D2BD0"/>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uiPriority w:val="9"/>
    <w:rsid w:val="000D2BD0"/>
    <w:rPr>
      <w:rFonts w:ascii="Times New Roman" w:eastAsia="Times New Roman" w:hAnsi="Times New Roman" w:cs="Times New Roman"/>
      <w:b/>
      <w:color w:val="000000"/>
      <w:sz w:val="24"/>
      <w:lang w:eastAsia="uk-UA"/>
    </w:rPr>
  </w:style>
  <w:style w:type="numbering" w:customStyle="1" w:styleId="11">
    <w:name w:val="Нет списка1"/>
    <w:next w:val="a2"/>
    <w:uiPriority w:val="99"/>
    <w:semiHidden/>
    <w:unhideWhenUsed/>
    <w:rsid w:val="000D2BD0"/>
  </w:style>
  <w:style w:type="table" w:customStyle="1" w:styleId="TableGrid">
    <w:name w:val="TableGrid"/>
    <w:rsid w:val="000D2BD0"/>
    <w:pPr>
      <w:spacing w:after="0" w:line="240" w:lineRule="auto"/>
    </w:pPr>
    <w:rPr>
      <w:rFonts w:eastAsia="Times New Roman"/>
      <w:lang w:eastAsia="uk-UA"/>
    </w:rPr>
    <w:tblPr>
      <w:tblCellMar>
        <w:top w:w="0" w:type="dxa"/>
        <w:left w:w="0" w:type="dxa"/>
        <w:bottom w:w="0" w:type="dxa"/>
        <w:right w:w="0" w:type="dxa"/>
      </w:tblCellMar>
    </w:tblPr>
  </w:style>
  <w:style w:type="table" w:styleId="a4">
    <w:name w:val="Table Grid"/>
    <w:basedOn w:val="a1"/>
    <w:uiPriority w:val="39"/>
    <w:rsid w:val="0057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E32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2CB"/>
    <w:rPr>
      <w:rFonts w:ascii="Tahoma" w:hAnsi="Tahoma" w:cs="Tahoma"/>
      <w:sz w:val="16"/>
      <w:szCs w:val="16"/>
    </w:rPr>
  </w:style>
  <w:style w:type="paragraph" w:styleId="a7">
    <w:name w:val="header"/>
    <w:basedOn w:val="a"/>
    <w:link w:val="a8"/>
    <w:uiPriority w:val="99"/>
    <w:unhideWhenUsed/>
    <w:rsid w:val="00FE01F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E01F5"/>
  </w:style>
  <w:style w:type="paragraph" w:styleId="a9">
    <w:name w:val="footer"/>
    <w:basedOn w:val="a"/>
    <w:link w:val="aa"/>
    <w:uiPriority w:val="99"/>
    <w:unhideWhenUsed/>
    <w:rsid w:val="00FE01F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E01F5"/>
  </w:style>
  <w:style w:type="table" w:customStyle="1" w:styleId="12">
    <w:name w:val="Сетка таблицы1"/>
    <w:basedOn w:val="a1"/>
    <w:next w:val="a4"/>
    <w:uiPriority w:val="39"/>
    <w:rsid w:val="00894F2E"/>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1981">
      <w:bodyDiv w:val="1"/>
      <w:marLeft w:val="0"/>
      <w:marRight w:val="0"/>
      <w:marTop w:val="0"/>
      <w:marBottom w:val="0"/>
      <w:divBdr>
        <w:top w:val="none" w:sz="0" w:space="0" w:color="auto"/>
        <w:left w:val="none" w:sz="0" w:space="0" w:color="auto"/>
        <w:bottom w:val="none" w:sz="0" w:space="0" w:color="auto"/>
        <w:right w:val="none" w:sz="0" w:space="0" w:color="auto"/>
      </w:divBdr>
    </w:div>
    <w:div w:id="498737268">
      <w:bodyDiv w:val="1"/>
      <w:marLeft w:val="0"/>
      <w:marRight w:val="0"/>
      <w:marTop w:val="0"/>
      <w:marBottom w:val="0"/>
      <w:divBdr>
        <w:top w:val="none" w:sz="0" w:space="0" w:color="auto"/>
        <w:left w:val="none" w:sz="0" w:space="0" w:color="auto"/>
        <w:bottom w:val="none" w:sz="0" w:space="0" w:color="auto"/>
        <w:right w:val="none" w:sz="0" w:space="0" w:color="auto"/>
      </w:divBdr>
    </w:div>
    <w:div w:id="1276863261">
      <w:bodyDiv w:val="1"/>
      <w:marLeft w:val="0"/>
      <w:marRight w:val="0"/>
      <w:marTop w:val="0"/>
      <w:marBottom w:val="0"/>
      <w:divBdr>
        <w:top w:val="none" w:sz="0" w:space="0" w:color="auto"/>
        <w:left w:val="none" w:sz="0" w:space="0" w:color="auto"/>
        <w:bottom w:val="none" w:sz="0" w:space="0" w:color="auto"/>
        <w:right w:val="none" w:sz="0" w:space="0" w:color="auto"/>
      </w:divBdr>
    </w:div>
    <w:div w:id="1323973924">
      <w:bodyDiv w:val="1"/>
      <w:marLeft w:val="0"/>
      <w:marRight w:val="0"/>
      <w:marTop w:val="0"/>
      <w:marBottom w:val="0"/>
      <w:divBdr>
        <w:top w:val="none" w:sz="0" w:space="0" w:color="auto"/>
        <w:left w:val="none" w:sz="0" w:space="0" w:color="auto"/>
        <w:bottom w:val="none" w:sz="0" w:space="0" w:color="auto"/>
        <w:right w:val="none" w:sz="0" w:space="0" w:color="auto"/>
      </w:divBdr>
    </w:div>
    <w:div w:id="1740782983">
      <w:bodyDiv w:val="1"/>
      <w:marLeft w:val="0"/>
      <w:marRight w:val="0"/>
      <w:marTop w:val="0"/>
      <w:marBottom w:val="0"/>
      <w:divBdr>
        <w:top w:val="none" w:sz="0" w:space="0" w:color="auto"/>
        <w:left w:val="none" w:sz="0" w:space="0" w:color="auto"/>
        <w:bottom w:val="none" w:sz="0" w:space="0" w:color="auto"/>
        <w:right w:val="none" w:sz="0" w:space="0" w:color="auto"/>
      </w:divBdr>
    </w:div>
    <w:div w:id="17748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39C2-B686-4F16-83D3-28B51132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14700</Words>
  <Characters>8379</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пк_1</cp:lastModifiedBy>
  <cp:revision>6</cp:revision>
  <cp:lastPrinted>2023-12-14T12:38:00Z</cp:lastPrinted>
  <dcterms:created xsi:type="dcterms:W3CDTF">2023-12-08T10:31:00Z</dcterms:created>
  <dcterms:modified xsi:type="dcterms:W3CDTF">2023-12-14T12:40:00Z</dcterms:modified>
</cp:coreProperties>
</file>