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DA8" w:rsidRPr="00C47FB5" w:rsidRDefault="005C1DA8" w:rsidP="005C1DA8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 wp14:anchorId="780C8908" wp14:editId="13F1F81D">
            <wp:extent cx="396875" cy="457200"/>
            <wp:effectExtent l="0" t="0" r="3175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Україна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Я</w:t>
      </w:r>
      <w:r w:rsidRPr="00C47FB5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кушинецька сільська рада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Вінницького району Вінницької області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C81BEB" wp14:editId="4BE3E6BA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1D8B8C1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>тел</w:t>
      </w:r>
      <w:proofErr w:type="spellEnd"/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>: 56-75-19, 56-75-14</w:t>
      </w:r>
    </w:p>
    <w:p w:rsidR="005C1DA8" w:rsidRPr="00C47FB5" w:rsidRDefault="005C1DA8" w:rsidP="005C1DA8">
      <w:pPr>
        <w:spacing w:after="0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</w:p>
    <w:p w:rsidR="005C1DA8" w:rsidRPr="006D60FD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РІШЕННЯ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5C1DA8" w:rsidRDefault="007448E9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25</w:t>
      </w:r>
      <w:r w:rsidR="002E4816">
        <w:rPr>
          <w:rFonts w:ascii="Times New Roman" w:hAnsi="Times New Roman" w:cs="Times New Roman"/>
          <w:color w:val="333333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6B06A2">
        <w:rPr>
          <w:rFonts w:ascii="Times New Roman" w:hAnsi="Times New Roman" w:cs="Times New Roman"/>
          <w:color w:val="333333"/>
          <w:sz w:val="28"/>
          <w:szCs w:val="28"/>
          <w:lang w:val="uk-UA"/>
        </w:rPr>
        <w:t>.2018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 xml:space="preserve">    </w:t>
      </w:r>
      <w:r w:rsidR="005C1DA8">
        <w:rPr>
          <w:rFonts w:ascii="Times New Roman" w:hAnsi="Times New Roman" w:cs="Times New Roman"/>
          <w:color w:val="333333"/>
          <w:sz w:val="28"/>
          <w:szCs w:val="28"/>
        </w:rPr>
        <w:t xml:space="preserve">               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</w:rPr>
        <w:t xml:space="preserve">              </w:t>
      </w:r>
      <w:r w:rsidR="002E481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1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CE237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сесія 7 скликання</w:t>
      </w:r>
    </w:p>
    <w:p w:rsidR="007448E9" w:rsidRPr="006D60FD" w:rsidRDefault="007448E9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237A" w:rsidRPr="007448E9" w:rsidRDefault="005C1DA8" w:rsidP="005C1DA8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555B8B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Цомпелю</w:t>
      </w:r>
      <w:proofErr w:type="spellEnd"/>
      <w:r w:rsidR="00555B8B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Лукашу Васильовичу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технічної документації 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встановлення меж земельної 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 в натурі (на місцевості)</w:t>
      </w:r>
    </w:p>
    <w:p w:rsidR="005C1DA8" w:rsidRPr="006D60FD" w:rsidRDefault="005C1DA8" w:rsidP="005C1DA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п.1 ст. 118, 121 Земельного кодексу України, розгля</w:t>
      </w:r>
      <w:r w:rsidR="00555B8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заяву гр. </w:t>
      </w:r>
      <w:proofErr w:type="spellStart"/>
      <w:r w:rsidR="00555B8B">
        <w:rPr>
          <w:rFonts w:ascii="Times New Roman" w:hAnsi="Times New Roman" w:cs="Times New Roman"/>
          <w:color w:val="333333"/>
          <w:sz w:val="28"/>
          <w:szCs w:val="28"/>
          <w:lang w:val="uk-UA"/>
        </w:rPr>
        <w:t>Цомпеля</w:t>
      </w:r>
      <w:proofErr w:type="spellEnd"/>
      <w:r w:rsidR="00555B8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Л.В</w:t>
      </w:r>
      <w:r w:rsidR="00CE237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. 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сільська рада </w:t>
      </w:r>
    </w:p>
    <w:p w:rsidR="005C1DA8" w:rsidRPr="006D60FD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5C1DA8" w:rsidRPr="006D60FD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ВИРІШИЛА:</w:t>
      </w:r>
    </w:p>
    <w:p w:rsidR="005C1DA8" w:rsidRPr="006D60FD" w:rsidRDefault="00CF4E1E" w:rsidP="000D739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1.Надати дозв</w:t>
      </w:r>
      <w:r w:rsidR="00DD404A">
        <w:rPr>
          <w:rFonts w:ascii="Times New Roman" w:hAnsi="Times New Roman" w:cs="Times New Roman"/>
          <w:color w:val="333333"/>
          <w:sz w:val="28"/>
          <w:szCs w:val="28"/>
          <w:lang w:val="uk-UA"/>
        </w:rPr>
        <w:t>іл гр.</w:t>
      </w:r>
      <w:r w:rsidR="00555B8B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proofErr w:type="spellStart"/>
      <w:r w:rsidR="00555B8B" w:rsidRPr="00555B8B">
        <w:rPr>
          <w:rFonts w:ascii="Times New Roman" w:hAnsi="Times New Roman" w:cs="Times New Roman"/>
          <w:color w:val="333333"/>
          <w:sz w:val="28"/>
          <w:szCs w:val="28"/>
          <w:lang w:val="uk-UA"/>
        </w:rPr>
        <w:t>Цомпелю</w:t>
      </w:r>
      <w:proofErr w:type="spellEnd"/>
      <w:r w:rsidR="00555B8B" w:rsidRPr="00555B8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Лукашу Васильовичу</w:t>
      </w:r>
      <w:r w:rsidR="007448E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технічної документації щодо встановлення меж земельної ділянки в натурі (на місцевості) загальн</w:t>
      </w:r>
      <w:r w:rsidR="000D7393">
        <w:rPr>
          <w:rFonts w:ascii="Times New Roman" w:hAnsi="Times New Roman" w:cs="Times New Roman"/>
          <w:color w:val="333333"/>
          <w:sz w:val="28"/>
          <w:szCs w:val="28"/>
          <w:lang w:val="uk-UA"/>
        </w:rPr>
        <w:t>ою площею 0,</w:t>
      </w:r>
      <w:r w:rsidR="007448E9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555B8B"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 w:rsidR="007448E9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555B8B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них:</w:t>
      </w:r>
    </w:p>
    <w:p w:rsidR="00000213" w:rsidRPr="00000213" w:rsidRDefault="00000213" w:rsidP="000D739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000213">
        <w:rPr>
          <w:rFonts w:ascii="Times New Roman" w:hAnsi="Times New Roman" w:cs="Times New Roman"/>
          <w:color w:val="333333"/>
          <w:sz w:val="28"/>
          <w:szCs w:val="28"/>
          <w:lang w:val="uk-UA"/>
        </w:rPr>
        <w:t>- 0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555B8B">
        <w:rPr>
          <w:rFonts w:ascii="Times New Roman" w:hAnsi="Times New Roman" w:cs="Times New Roman"/>
          <w:color w:val="333333"/>
          <w:sz w:val="28"/>
          <w:szCs w:val="28"/>
          <w:lang w:val="uk-UA"/>
        </w:rPr>
        <w:t>0300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га для ведення особистого селянського господарства, 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а</w:t>
      </w:r>
      <w:r w:rsidR="007448E9">
        <w:rPr>
          <w:rFonts w:ascii="Times New Roman" w:hAnsi="Times New Roman" w:cs="Times New Roman"/>
          <w:color w:val="333333"/>
          <w:sz w:val="28"/>
          <w:szCs w:val="28"/>
          <w:lang w:val="uk-UA"/>
        </w:rPr>
        <w:t>дресою</w:t>
      </w:r>
      <w:r w:rsidR="00561A5D">
        <w:rPr>
          <w:rFonts w:ascii="Times New Roman" w:hAnsi="Times New Roman" w:cs="Times New Roman"/>
          <w:color w:val="333333"/>
          <w:sz w:val="28"/>
          <w:szCs w:val="28"/>
          <w:lang w:val="uk-UA"/>
        </w:rPr>
        <w:t>:  селище Березина, ССТ «Медик - 3», діл. 128,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Вінницького району, Вінницької області.</w:t>
      </w:r>
    </w:p>
    <w:p w:rsidR="005C1DA8" w:rsidRPr="006D60FD" w:rsidRDefault="00A54044" w:rsidP="000D739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2. Гр.</w:t>
      </w:r>
      <w:r w:rsidR="00561A5D" w:rsidRPr="00561A5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561A5D" w:rsidRPr="00555B8B">
        <w:rPr>
          <w:rFonts w:ascii="Times New Roman" w:hAnsi="Times New Roman" w:cs="Times New Roman"/>
          <w:color w:val="333333"/>
          <w:sz w:val="28"/>
          <w:szCs w:val="28"/>
          <w:lang w:val="uk-UA"/>
        </w:rPr>
        <w:t>Цомпелю</w:t>
      </w:r>
      <w:proofErr w:type="spellEnd"/>
      <w:r w:rsidR="00561A5D" w:rsidRPr="00555B8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Лукашу Васильовичу</w:t>
      </w:r>
      <w:r w:rsidR="007448E9" w:rsidRPr="007448E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 1 рішення.</w:t>
      </w:r>
    </w:p>
    <w:p w:rsidR="005C1DA8" w:rsidRPr="006D60FD" w:rsidRDefault="00627280" w:rsidP="000D739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 w:rsidR="00A54044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800F1F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7448E9" w:rsidRPr="007448E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561A5D" w:rsidRPr="00555B8B">
        <w:rPr>
          <w:rFonts w:ascii="Times New Roman" w:hAnsi="Times New Roman" w:cs="Times New Roman"/>
          <w:color w:val="333333"/>
          <w:sz w:val="28"/>
          <w:szCs w:val="28"/>
          <w:lang w:val="uk-UA"/>
        </w:rPr>
        <w:t>Цомпелю</w:t>
      </w:r>
      <w:proofErr w:type="spellEnd"/>
      <w:r w:rsidR="00561A5D" w:rsidRPr="00555B8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Лукашу Васильовичу</w:t>
      </w:r>
      <w:r w:rsidR="00561A5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виконувати обов’язки землекористувача відповідно до вимог ст. 96 Земельного кодексу України. </w:t>
      </w:r>
    </w:p>
    <w:p w:rsidR="0009739C" w:rsidRDefault="005C1DA8" w:rsidP="000D7393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4. Контроль за виконанням цього рішення покласти на постійну комісію з </w:t>
      </w:r>
      <w:r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ради.</w:t>
      </w:r>
    </w:p>
    <w:p w:rsidR="00561A5D" w:rsidRPr="006D60FD" w:rsidRDefault="00561A5D" w:rsidP="000D7393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bookmarkStart w:id="0" w:name="_GoBack"/>
      <w:bookmarkEnd w:id="0"/>
    </w:p>
    <w:p w:rsidR="00BA285D" w:rsidRPr="005C1DA8" w:rsidRDefault="005C1DA8" w:rsidP="005C1DA8">
      <w:pPr>
        <w:tabs>
          <w:tab w:val="left" w:pos="3990"/>
        </w:tabs>
        <w:spacing w:after="0"/>
        <w:rPr>
          <w:b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sectPr w:rsidR="00BA285D" w:rsidRPr="005C1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C1E"/>
    <w:rsid w:val="00000213"/>
    <w:rsid w:val="0009739C"/>
    <w:rsid w:val="000C1CE1"/>
    <w:rsid w:val="000D7393"/>
    <w:rsid w:val="002E4816"/>
    <w:rsid w:val="00304BE9"/>
    <w:rsid w:val="003634E3"/>
    <w:rsid w:val="00404F4B"/>
    <w:rsid w:val="004547BC"/>
    <w:rsid w:val="0051569D"/>
    <w:rsid w:val="00555B8B"/>
    <w:rsid w:val="00561A5D"/>
    <w:rsid w:val="005C1DA8"/>
    <w:rsid w:val="00627280"/>
    <w:rsid w:val="00631D05"/>
    <w:rsid w:val="00656BF8"/>
    <w:rsid w:val="006B06A2"/>
    <w:rsid w:val="007448E9"/>
    <w:rsid w:val="00800F1F"/>
    <w:rsid w:val="0081341D"/>
    <w:rsid w:val="008B6091"/>
    <w:rsid w:val="00A54044"/>
    <w:rsid w:val="00A64E67"/>
    <w:rsid w:val="00A77C1E"/>
    <w:rsid w:val="00B74CFB"/>
    <w:rsid w:val="00BA285D"/>
    <w:rsid w:val="00CB6266"/>
    <w:rsid w:val="00CE237A"/>
    <w:rsid w:val="00CF4E1E"/>
    <w:rsid w:val="00D15386"/>
    <w:rsid w:val="00D208D4"/>
    <w:rsid w:val="00DD404A"/>
    <w:rsid w:val="00E01B1C"/>
    <w:rsid w:val="00E5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DA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DA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6</cp:revision>
  <cp:lastPrinted>2018-05-04T07:49:00Z</cp:lastPrinted>
  <dcterms:created xsi:type="dcterms:W3CDTF">2018-03-30T11:36:00Z</dcterms:created>
  <dcterms:modified xsi:type="dcterms:W3CDTF">2018-05-04T07:50:00Z</dcterms:modified>
</cp:coreProperties>
</file>