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FC" w:rsidRPr="00AE47FC" w:rsidRDefault="00AE47FC" w:rsidP="00AE47FC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00050" cy="45720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7FC" w:rsidRPr="00AE47FC" w:rsidRDefault="00AE47FC" w:rsidP="00AE4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3333"/>
          <w:sz w:val="28"/>
          <w:szCs w:val="28"/>
          <w:lang w:val="uk-UA" w:eastAsia="ru-RU"/>
        </w:rPr>
      </w:pPr>
      <w:r w:rsidRPr="00AE47FC">
        <w:rPr>
          <w:rFonts w:ascii="Times New Roman" w:eastAsia="Times New Roman" w:hAnsi="Times New Roman" w:cs="Times New Roman"/>
          <w:b/>
          <w:caps/>
          <w:color w:val="333333"/>
          <w:sz w:val="28"/>
          <w:szCs w:val="28"/>
          <w:lang w:val="uk-UA" w:eastAsia="ru-RU"/>
        </w:rPr>
        <w:t>Україна</w:t>
      </w:r>
    </w:p>
    <w:p w:rsidR="00AE47FC" w:rsidRPr="00AE47FC" w:rsidRDefault="00AE47FC" w:rsidP="00AE47FC">
      <w:pPr>
        <w:spacing w:after="0" w:line="240" w:lineRule="auto"/>
        <w:jc w:val="center"/>
        <w:rPr>
          <w:rFonts w:ascii="Courier New" w:eastAsia="Times New Roman" w:hAnsi="Courier New" w:cs="Courier New"/>
          <w:b/>
          <w:color w:val="333333"/>
          <w:sz w:val="28"/>
          <w:szCs w:val="28"/>
          <w:lang w:val="uk-UA" w:eastAsia="ru-RU"/>
        </w:rPr>
      </w:pPr>
      <w:r w:rsidRPr="00AE47FC">
        <w:rPr>
          <w:rFonts w:ascii="Courier New" w:eastAsia="Times New Roman" w:hAnsi="Courier New" w:cs="Courier New"/>
          <w:b/>
          <w:caps/>
          <w:color w:val="333333"/>
          <w:sz w:val="28"/>
          <w:szCs w:val="28"/>
          <w:lang w:val="uk-UA" w:eastAsia="ru-RU"/>
        </w:rPr>
        <w:t>Я</w:t>
      </w:r>
      <w:r w:rsidRPr="00AE47FC">
        <w:rPr>
          <w:rFonts w:ascii="Courier New" w:eastAsia="Times New Roman" w:hAnsi="Courier New" w:cs="Courier New"/>
          <w:b/>
          <w:color w:val="333333"/>
          <w:sz w:val="28"/>
          <w:szCs w:val="28"/>
          <w:lang w:val="uk-UA" w:eastAsia="ru-RU"/>
        </w:rPr>
        <w:t>кушинецька сільська рада</w:t>
      </w:r>
    </w:p>
    <w:p w:rsidR="00AE47FC" w:rsidRPr="00AE47FC" w:rsidRDefault="00AE47FC" w:rsidP="00AE47FC">
      <w:pPr>
        <w:spacing w:after="0" w:line="240" w:lineRule="auto"/>
        <w:jc w:val="center"/>
        <w:rPr>
          <w:rFonts w:ascii="Courier New" w:eastAsia="Times New Roman" w:hAnsi="Courier New" w:cs="Courier New"/>
          <w:b/>
          <w:color w:val="333333"/>
          <w:sz w:val="28"/>
          <w:szCs w:val="28"/>
          <w:lang w:val="uk-UA" w:eastAsia="ru-RU"/>
        </w:rPr>
      </w:pPr>
      <w:r w:rsidRPr="00AE47FC">
        <w:rPr>
          <w:rFonts w:ascii="Courier New" w:eastAsia="Times New Roman" w:hAnsi="Courier New" w:cs="Courier New"/>
          <w:b/>
          <w:color w:val="333333"/>
          <w:sz w:val="28"/>
          <w:szCs w:val="28"/>
          <w:lang w:val="uk-UA" w:eastAsia="ru-RU"/>
        </w:rPr>
        <w:t>Вінницького району Вінницької області</w:t>
      </w:r>
    </w:p>
    <w:p w:rsidR="00AE47FC" w:rsidRPr="00AE47FC" w:rsidRDefault="00AE47FC" w:rsidP="00AE47FC">
      <w:pPr>
        <w:spacing w:after="0" w:line="240" w:lineRule="auto"/>
        <w:jc w:val="center"/>
        <w:rPr>
          <w:rFonts w:ascii="Courier New" w:eastAsia="Times New Roman" w:hAnsi="Courier New" w:cs="Courier New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5560" r="3238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E47FC" w:rsidRPr="00AE47FC" w:rsidRDefault="00AE47FC" w:rsidP="00AE47FC">
      <w:pPr>
        <w:spacing w:after="0" w:line="240" w:lineRule="auto"/>
        <w:jc w:val="center"/>
        <w:rPr>
          <w:rFonts w:ascii="Courier New" w:eastAsia="Times New Roman" w:hAnsi="Courier New" w:cs="Courier New"/>
          <w:color w:val="333333"/>
          <w:sz w:val="24"/>
          <w:szCs w:val="24"/>
          <w:lang w:val="uk-UA" w:eastAsia="ru-RU"/>
        </w:rPr>
      </w:pPr>
      <w:r w:rsidRPr="00AE47FC">
        <w:rPr>
          <w:rFonts w:ascii="Courier New" w:eastAsia="Times New Roman" w:hAnsi="Courier New" w:cs="Courier New"/>
          <w:color w:val="333333"/>
          <w:sz w:val="24"/>
          <w:szCs w:val="24"/>
          <w:lang w:val="uk-UA" w:eastAsia="ru-RU"/>
        </w:rPr>
        <w:t xml:space="preserve">23222, с. Якушинці, вул. Новоселів, </w:t>
      </w:r>
      <w:proofErr w:type="spellStart"/>
      <w:r w:rsidRPr="00AE47FC">
        <w:rPr>
          <w:rFonts w:ascii="Courier New" w:eastAsia="Times New Roman" w:hAnsi="Courier New" w:cs="Courier New"/>
          <w:color w:val="333333"/>
          <w:sz w:val="24"/>
          <w:szCs w:val="24"/>
          <w:lang w:val="uk-UA" w:eastAsia="ru-RU"/>
        </w:rPr>
        <w:t>тел</w:t>
      </w:r>
      <w:proofErr w:type="spellEnd"/>
      <w:r w:rsidRPr="00AE47FC">
        <w:rPr>
          <w:rFonts w:ascii="Courier New" w:eastAsia="Times New Roman" w:hAnsi="Courier New" w:cs="Courier New"/>
          <w:color w:val="333333"/>
          <w:sz w:val="24"/>
          <w:szCs w:val="24"/>
          <w:lang w:val="uk-UA" w:eastAsia="ru-RU"/>
        </w:rPr>
        <w:t>: 56-75-19, 56-75-14</w:t>
      </w:r>
    </w:p>
    <w:p w:rsidR="00AE47FC" w:rsidRPr="00AE47FC" w:rsidRDefault="00AE47FC" w:rsidP="00AE47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E47FC" w:rsidRPr="00AE47FC" w:rsidRDefault="00AE47FC" w:rsidP="00AE47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AE47F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РІШЕННЯ</w:t>
      </w:r>
    </w:p>
    <w:p w:rsidR="00AE47FC" w:rsidRPr="00AE47FC" w:rsidRDefault="00AE47FC" w:rsidP="00AE47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E47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31.01.2019 року       </w:t>
      </w:r>
      <w:r w:rsidRPr="00AE47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Pr="00AE47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Pr="00AE47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  <w:t xml:space="preserve">                                 26 сесія 7 скликання</w:t>
      </w:r>
    </w:p>
    <w:p w:rsidR="00AE47FC" w:rsidRPr="00AE47FC" w:rsidRDefault="00AE47FC" w:rsidP="00AE47FC">
      <w:pPr>
        <w:spacing w:after="0"/>
        <w:rPr>
          <w:rFonts w:ascii="Times New Roman" w:hAnsi="Times New Roman" w:cs="Times New Roman"/>
          <w:lang w:val="uk-UA"/>
        </w:rPr>
      </w:pPr>
    </w:p>
    <w:p w:rsidR="004927AD" w:rsidRDefault="00AE47FC" w:rsidP="004927A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AE47FC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4927AD">
        <w:rPr>
          <w:rFonts w:ascii="Times New Roman" w:hAnsi="Times New Roman" w:cs="Times New Roman"/>
          <w:sz w:val="28"/>
          <w:szCs w:val="28"/>
          <w:lang w:val="uk-UA"/>
        </w:rPr>
        <w:t xml:space="preserve">Якушинецькій сільській раді </w:t>
      </w:r>
    </w:p>
    <w:p w:rsidR="00AE47FC" w:rsidRDefault="00AE47FC" w:rsidP="004927A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AE47FC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технічної документації із землеустрою </w:t>
      </w:r>
    </w:p>
    <w:p w:rsidR="00847C5E" w:rsidRDefault="00AE47FC" w:rsidP="00847C5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7FC">
        <w:rPr>
          <w:rFonts w:ascii="Times New Roman" w:hAnsi="Times New Roman" w:cs="Times New Roman"/>
          <w:sz w:val="28"/>
          <w:szCs w:val="28"/>
          <w:lang w:val="uk-UA"/>
        </w:rPr>
        <w:t>щодо пров</w:t>
      </w:r>
      <w:r w:rsidR="00847C5E">
        <w:rPr>
          <w:rFonts w:ascii="Times New Roman" w:hAnsi="Times New Roman" w:cs="Times New Roman"/>
          <w:sz w:val="28"/>
          <w:szCs w:val="28"/>
          <w:lang w:val="uk-UA"/>
        </w:rPr>
        <w:t>едення інвентаризації земель під польовими дорогами</w:t>
      </w:r>
    </w:p>
    <w:p w:rsidR="00AE47FC" w:rsidRDefault="00847C5E" w:rsidP="00847C5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не витребуваними земельними частками (паями)</w:t>
      </w:r>
      <w:r w:rsidR="00AE47FC" w:rsidRPr="00AE47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47FC" w:rsidRPr="00AE47FC" w:rsidRDefault="00AE47FC" w:rsidP="004927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47FC" w:rsidRDefault="00AE47FC" w:rsidP="004927AD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7FC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подані матеріали щодо надання дозволу на виготовлення технічної документації із землеустрою щодо проведення і</w:t>
      </w:r>
      <w:r w:rsidR="004927AD">
        <w:rPr>
          <w:rFonts w:ascii="Times New Roman" w:hAnsi="Times New Roman" w:cs="Times New Roman"/>
          <w:sz w:val="28"/>
          <w:szCs w:val="28"/>
          <w:lang w:val="uk-UA"/>
        </w:rPr>
        <w:t>нве</w:t>
      </w:r>
      <w:r w:rsidR="00847C5E">
        <w:rPr>
          <w:rFonts w:ascii="Times New Roman" w:hAnsi="Times New Roman" w:cs="Times New Roman"/>
          <w:sz w:val="28"/>
          <w:szCs w:val="28"/>
          <w:lang w:val="uk-UA"/>
        </w:rPr>
        <w:t>нтаризації земель під польовими дорогами та не витребуваними земельними частками (паями),</w:t>
      </w:r>
      <w:r w:rsidRPr="00AE47FC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Земельним кодексом України, Законом України «Про землеустрій» , п.34 ст. 26 Закону України «Про місцеве самоврядування в Україні, сільська рада</w:t>
      </w:r>
    </w:p>
    <w:p w:rsidR="006C2107" w:rsidRPr="00AE47FC" w:rsidRDefault="006C2107" w:rsidP="004927AD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47FC" w:rsidRPr="00AE47FC" w:rsidRDefault="00AE47FC" w:rsidP="004927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AE47FC" w:rsidRPr="00AE47FC" w:rsidRDefault="006C2107" w:rsidP="004927AD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E47FC" w:rsidRPr="00AE47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E4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47FC" w:rsidRPr="00AE47FC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="004927AD">
        <w:rPr>
          <w:rFonts w:ascii="Times New Roman" w:hAnsi="Times New Roman" w:cs="Times New Roman"/>
          <w:sz w:val="28"/>
          <w:szCs w:val="28"/>
          <w:lang w:val="uk-UA"/>
        </w:rPr>
        <w:t xml:space="preserve">Якушинецькій сільській раді </w:t>
      </w:r>
      <w:r w:rsidR="00AE47FC" w:rsidRPr="00AE47FC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технічної документації із землеустрою щодо проведення </w:t>
      </w:r>
      <w:r w:rsidR="00847C5E">
        <w:rPr>
          <w:rFonts w:ascii="Times New Roman" w:hAnsi="Times New Roman" w:cs="Times New Roman"/>
          <w:sz w:val="28"/>
          <w:szCs w:val="28"/>
          <w:lang w:val="uk-UA"/>
        </w:rPr>
        <w:t xml:space="preserve">інвентаризації земель під польовими дорогами та </w:t>
      </w:r>
      <w:r w:rsidR="00A81AC3">
        <w:rPr>
          <w:rFonts w:ascii="Times New Roman" w:hAnsi="Times New Roman" w:cs="Times New Roman"/>
          <w:sz w:val="28"/>
          <w:szCs w:val="28"/>
          <w:lang w:val="uk-UA"/>
        </w:rPr>
        <w:t xml:space="preserve">не витребуваними </w:t>
      </w:r>
      <w:r w:rsidR="00847C5E">
        <w:rPr>
          <w:rFonts w:ascii="Times New Roman" w:hAnsi="Times New Roman" w:cs="Times New Roman"/>
          <w:sz w:val="28"/>
          <w:szCs w:val="28"/>
          <w:lang w:val="uk-UA"/>
        </w:rPr>
        <w:t>земельними частками (паями)</w:t>
      </w:r>
      <w:r w:rsidR="00AE47FC" w:rsidRPr="004927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47FC" w:rsidRPr="00AE47FC" w:rsidRDefault="00AE47FC" w:rsidP="004927AD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27AD">
        <w:rPr>
          <w:rFonts w:ascii="Times New Roman" w:hAnsi="Times New Roman" w:cs="Times New Roman"/>
          <w:sz w:val="28"/>
          <w:szCs w:val="28"/>
          <w:lang w:val="uk-UA"/>
        </w:rPr>
        <w:t>2. Доручити голові Якушинецької сільської ради Романюку Василю Станіславовичу</w:t>
      </w:r>
      <w:r w:rsidRPr="00AE47FC">
        <w:rPr>
          <w:rFonts w:ascii="Times New Roman" w:hAnsi="Times New Roman" w:cs="Times New Roman"/>
          <w:sz w:val="28"/>
          <w:szCs w:val="28"/>
          <w:lang w:val="uk-UA"/>
        </w:rPr>
        <w:t xml:space="preserve"> укласти договір із землевпорядною організацією на виготовлення технічної документації із землеустрою щодо пров</w:t>
      </w:r>
      <w:r w:rsidR="004927AD">
        <w:rPr>
          <w:rFonts w:ascii="Times New Roman" w:hAnsi="Times New Roman" w:cs="Times New Roman"/>
          <w:sz w:val="28"/>
          <w:szCs w:val="28"/>
          <w:lang w:val="uk-UA"/>
        </w:rPr>
        <w:t>едення інвентаризації земель</w:t>
      </w:r>
      <w:r w:rsidR="00847C5E">
        <w:rPr>
          <w:rFonts w:ascii="Times New Roman" w:hAnsi="Times New Roman" w:cs="Times New Roman"/>
          <w:sz w:val="28"/>
          <w:szCs w:val="28"/>
          <w:lang w:val="uk-UA"/>
        </w:rPr>
        <w:t xml:space="preserve"> під польовими дорогами </w:t>
      </w:r>
      <w:proofErr w:type="spellStart"/>
      <w:r w:rsidR="00847C5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A81AC3">
        <w:rPr>
          <w:rFonts w:ascii="Times New Roman" w:hAnsi="Times New Roman" w:cs="Times New Roman"/>
          <w:sz w:val="28"/>
          <w:szCs w:val="28"/>
          <w:lang w:val="uk-UA"/>
        </w:rPr>
        <w:t>невитребуваними</w:t>
      </w:r>
      <w:bookmarkStart w:id="0" w:name="_GoBack"/>
      <w:bookmarkEnd w:id="0"/>
      <w:proofErr w:type="spellEnd"/>
      <w:r w:rsidR="00847C5E">
        <w:rPr>
          <w:rFonts w:ascii="Times New Roman" w:hAnsi="Times New Roman" w:cs="Times New Roman"/>
          <w:sz w:val="28"/>
          <w:szCs w:val="28"/>
          <w:lang w:val="uk-UA"/>
        </w:rPr>
        <w:t xml:space="preserve"> земельними частками (паями)</w:t>
      </w:r>
      <w:r w:rsidRPr="00AE47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C2107" w:rsidRDefault="00AE47FC" w:rsidP="006C210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7FC">
        <w:rPr>
          <w:rFonts w:ascii="Times New Roman" w:hAnsi="Times New Roman" w:cs="Times New Roman"/>
          <w:sz w:val="28"/>
          <w:szCs w:val="28"/>
        </w:rPr>
        <w:t xml:space="preserve">3.Розроблену </w:t>
      </w:r>
      <w:proofErr w:type="spellStart"/>
      <w:proofErr w:type="gramStart"/>
      <w:r w:rsidRPr="00AE47FC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>ічну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документацію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 із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 подати для розгляду та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="00847C5E">
        <w:rPr>
          <w:rFonts w:ascii="Times New Roman" w:hAnsi="Times New Roman" w:cs="Times New Roman"/>
          <w:sz w:val="28"/>
          <w:szCs w:val="28"/>
          <w:lang w:val="uk-UA"/>
        </w:rPr>
        <w:t xml:space="preserve"> Якушинецької</w:t>
      </w:r>
      <w:r w:rsidRPr="00AE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385744" w:rsidRPr="00AE47FC" w:rsidRDefault="00AE47FC" w:rsidP="006C210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7FC">
        <w:rPr>
          <w:rFonts w:ascii="Times New Roman" w:hAnsi="Times New Roman" w:cs="Times New Roman"/>
          <w:sz w:val="28"/>
          <w:szCs w:val="28"/>
        </w:rPr>
        <w:t xml:space="preserve"> 4. </w:t>
      </w:r>
      <w:r w:rsidRPr="006C2107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6C210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6C2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107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6C2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21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210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C2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107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6C21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C2107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6C2107" w:rsidRPr="006C21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комісію з питань містобудування, будівництва, земельних відносин та охорони навколишнього середовища</w:t>
      </w:r>
      <w:r w:rsidRPr="006C2107">
        <w:rPr>
          <w:rFonts w:ascii="Times New Roman" w:hAnsi="Times New Roman" w:cs="Times New Roman"/>
          <w:sz w:val="28"/>
          <w:szCs w:val="28"/>
        </w:rPr>
        <w:t>.</w:t>
      </w:r>
    </w:p>
    <w:p w:rsidR="006C2107" w:rsidRDefault="006C2107" w:rsidP="004927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2107" w:rsidRDefault="006C2107" w:rsidP="004927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2107" w:rsidRPr="00AE47FC" w:rsidRDefault="006C2107" w:rsidP="004927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В.С. Романюк</w:t>
      </w:r>
    </w:p>
    <w:p w:rsidR="00AE47FC" w:rsidRPr="00AE47FC" w:rsidRDefault="00AE47FC" w:rsidP="00AE47F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E47FC" w:rsidRPr="00AE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1A"/>
    <w:rsid w:val="00385744"/>
    <w:rsid w:val="004927AD"/>
    <w:rsid w:val="00624A1A"/>
    <w:rsid w:val="006C2107"/>
    <w:rsid w:val="00847C5E"/>
    <w:rsid w:val="00A81AC3"/>
    <w:rsid w:val="00A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2019-01-28T07:15:00Z</cp:lastPrinted>
  <dcterms:created xsi:type="dcterms:W3CDTF">2019-01-25T08:24:00Z</dcterms:created>
  <dcterms:modified xsi:type="dcterms:W3CDTF">2019-01-28T07:15:00Z</dcterms:modified>
</cp:coreProperties>
</file>