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D8" w:rsidRDefault="00D442D8" w:rsidP="00D442D8">
      <w:pPr>
        <w:tabs>
          <w:tab w:val="left" w:pos="3990"/>
        </w:tabs>
        <w:jc w:val="center"/>
        <w:rPr>
          <w:sz w:val="28"/>
          <w:szCs w:val="28"/>
          <w:lang w:val="uk-UA"/>
        </w:rPr>
      </w:pPr>
      <w:r>
        <w:rPr>
          <w:noProof/>
          <w:sz w:val="28"/>
          <w:szCs w:val="28"/>
        </w:rPr>
        <w:drawing>
          <wp:inline distT="0" distB="0" distL="0" distR="0">
            <wp:extent cx="403860" cy="594360"/>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860" cy="594360"/>
                    </a:xfrm>
                    <a:prstGeom prst="rect">
                      <a:avLst/>
                    </a:prstGeom>
                    <a:noFill/>
                    <a:ln>
                      <a:noFill/>
                    </a:ln>
                  </pic:spPr>
                </pic:pic>
              </a:graphicData>
            </a:graphic>
          </wp:inline>
        </w:drawing>
      </w:r>
    </w:p>
    <w:p w:rsidR="00D442D8" w:rsidRDefault="00D442D8" w:rsidP="00D442D8">
      <w:pPr>
        <w:jc w:val="center"/>
        <w:rPr>
          <w:b/>
          <w:caps/>
          <w:sz w:val="28"/>
          <w:szCs w:val="28"/>
          <w:lang w:val="uk-UA"/>
        </w:rPr>
      </w:pPr>
      <w:r>
        <w:rPr>
          <w:b/>
          <w:caps/>
          <w:sz w:val="28"/>
          <w:szCs w:val="28"/>
          <w:lang w:val="uk-UA"/>
        </w:rPr>
        <w:t xml:space="preserve">Україна </w:t>
      </w:r>
    </w:p>
    <w:p w:rsidR="00D442D8" w:rsidRDefault="00D442D8" w:rsidP="00D442D8">
      <w:pPr>
        <w:ind w:left="-426"/>
        <w:jc w:val="center"/>
        <w:rPr>
          <w:rFonts w:ascii="Courier New" w:hAnsi="Courier New" w:cs="Courier New"/>
          <w:b/>
          <w:sz w:val="28"/>
          <w:szCs w:val="28"/>
          <w:lang w:val="uk-UA"/>
        </w:rPr>
      </w:pPr>
      <w:r>
        <w:rPr>
          <w:rFonts w:ascii="Courier New" w:hAnsi="Courier New" w:cs="Courier New"/>
          <w:b/>
          <w:sz w:val="28"/>
          <w:szCs w:val="28"/>
          <w:lang w:val="uk-UA"/>
        </w:rPr>
        <w:t>Вінницька область Вінницький район</w:t>
      </w:r>
    </w:p>
    <w:p w:rsidR="00D442D8" w:rsidRDefault="00D442D8" w:rsidP="00D442D8">
      <w:pPr>
        <w:jc w:val="right"/>
        <w:rPr>
          <w:rFonts w:ascii="Courier New" w:hAnsi="Courier New" w:cs="Courier New"/>
          <w:b/>
          <w:sz w:val="28"/>
          <w:szCs w:val="28"/>
          <w:lang w:val="uk-UA"/>
        </w:rPr>
      </w:pPr>
      <w:proofErr w:type="spellStart"/>
      <w:r>
        <w:rPr>
          <w:rFonts w:ascii="Courier New" w:hAnsi="Courier New" w:cs="Courier New"/>
          <w:b/>
          <w:caps/>
          <w:sz w:val="28"/>
          <w:szCs w:val="28"/>
          <w:lang w:val="uk-UA"/>
        </w:rPr>
        <w:t>Я</w:t>
      </w:r>
      <w:r>
        <w:rPr>
          <w:rFonts w:ascii="Courier New" w:hAnsi="Courier New" w:cs="Courier New"/>
          <w:b/>
          <w:sz w:val="28"/>
          <w:szCs w:val="28"/>
          <w:lang w:val="uk-UA"/>
        </w:rPr>
        <w:t>кушинецька</w:t>
      </w:r>
      <w:proofErr w:type="spellEnd"/>
      <w:r>
        <w:rPr>
          <w:rFonts w:ascii="Courier New" w:hAnsi="Courier New" w:cs="Courier New"/>
          <w:b/>
          <w:sz w:val="28"/>
          <w:szCs w:val="28"/>
          <w:lang w:val="uk-UA"/>
        </w:rPr>
        <w:t xml:space="preserve"> сільська рада       Проект</w:t>
      </w:r>
    </w:p>
    <w:p w:rsidR="00D442D8" w:rsidRDefault="00784C28" w:rsidP="00D442D8">
      <w:pPr>
        <w:jc w:val="center"/>
        <w:rPr>
          <w:rFonts w:ascii="Courier New" w:hAnsi="Courier New" w:cs="Courier New"/>
          <w:b/>
          <w:sz w:val="28"/>
          <w:szCs w:val="28"/>
          <w:lang w:val="uk-UA"/>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-139065</wp:posOffset>
                </wp:positionH>
                <wp:positionV relativeFrom="paragraph">
                  <wp:posOffset>79374</wp:posOffset>
                </wp:positionV>
                <wp:extent cx="65055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4515A"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mc:Fallback>
        </mc:AlternateContent>
      </w:r>
    </w:p>
    <w:p w:rsidR="00D442D8" w:rsidRDefault="00D442D8" w:rsidP="00D442D8">
      <w:pPr>
        <w:jc w:val="center"/>
        <w:rPr>
          <w:rFonts w:ascii="Courier New" w:hAnsi="Courier New" w:cs="Courier New"/>
          <w:lang w:val="uk-UA"/>
        </w:rPr>
      </w:pPr>
      <w:r>
        <w:rPr>
          <w:rFonts w:ascii="Courier New" w:hAnsi="Courier New" w:cs="Courier New"/>
          <w:lang w:val="uk-UA"/>
        </w:rPr>
        <w:t xml:space="preserve">23222, с. </w:t>
      </w:r>
      <w:proofErr w:type="spellStart"/>
      <w:r>
        <w:rPr>
          <w:rFonts w:ascii="Courier New" w:hAnsi="Courier New" w:cs="Courier New"/>
          <w:lang w:val="uk-UA"/>
        </w:rPr>
        <w:t>Якушинці</w:t>
      </w:r>
      <w:proofErr w:type="spellEnd"/>
      <w:r>
        <w:rPr>
          <w:rFonts w:ascii="Courier New" w:hAnsi="Courier New" w:cs="Courier New"/>
          <w:lang w:val="uk-UA"/>
        </w:rPr>
        <w:t xml:space="preserve">, вул. Новоселів, </w:t>
      </w:r>
      <w:proofErr w:type="spellStart"/>
      <w:r>
        <w:rPr>
          <w:rFonts w:ascii="Courier New" w:hAnsi="Courier New" w:cs="Courier New"/>
          <w:lang w:val="uk-UA"/>
        </w:rPr>
        <w:t>тел</w:t>
      </w:r>
      <w:proofErr w:type="spellEnd"/>
      <w:r>
        <w:rPr>
          <w:rFonts w:ascii="Courier New" w:hAnsi="Courier New" w:cs="Courier New"/>
          <w:lang w:val="uk-UA"/>
        </w:rPr>
        <w:t>: 56-75-19, 56-75-14</w:t>
      </w:r>
    </w:p>
    <w:p w:rsidR="00D442D8" w:rsidRDefault="00D442D8" w:rsidP="00D442D8">
      <w:pPr>
        <w:jc w:val="center"/>
        <w:rPr>
          <w:b/>
          <w:sz w:val="16"/>
          <w:szCs w:val="16"/>
          <w:lang w:val="uk-UA"/>
        </w:rPr>
      </w:pPr>
    </w:p>
    <w:p w:rsidR="00D442D8" w:rsidRDefault="00A21784" w:rsidP="00D442D8">
      <w:pPr>
        <w:jc w:val="center"/>
        <w:rPr>
          <w:b/>
          <w:sz w:val="28"/>
          <w:szCs w:val="28"/>
          <w:lang w:val="uk-UA"/>
        </w:rPr>
      </w:pPr>
      <w:r>
        <w:rPr>
          <w:b/>
          <w:sz w:val="28"/>
          <w:szCs w:val="28"/>
          <w:lang w:val="uk-UA"/>
        </w:rPr>
        <w:t>П</w:t>
      </w:r>
      <w:r w:rsidR="00D442D8">
        <w:rPr>
          <w:b/>
          <w:sz w:val="28"/>
          <w:szCs w:val="28"/>
          <w:lang w:val="uk-UA"/>
        </w:rPr>
        <w:t>орядок денний</w:t>
      </w:r>
    </w:p>
    <w:p w:rsidR="00D442D8" w:rsidRDefault="00EC6C68" w:rsidP="00D442D8">
      <w:pPr>
        <w:rPr>
          <w:b/>
          <w:sz w:val="28"/>
          <w:szCs w:val="28"/>
          <w:lang w:val="uk-UA"/>
        </w:rPr>
      </w:pPr>
      <w:r>
        <w:rPr>
          <w:b/>
          <w:sz w:val="28"/>
          <w:szCs w:val="28"/>
          <w:lang w:val="uk-UA"/>
        </w:rPr>
        <w:t>30</w:t>
      </w:r>
      <w:r w:rsidR="00D442D8">
        <w:rPr>
          <w:b/>
          <w:sz w:val="28"/>
          <w:szCs w:val="28"/>
          <w:lang w:val="uk-UA"/>
        </w:rPr>
        <w:t>.</w:t>
      </w:r>
      <w:r w:rsidR="00A21784">
        <w:rPr>
          <w:b/>
          <w:sz w:val="28"/>
          <w:szCs w:val="28"/>
          <w:lang w:val="uk-UA"/>
        </w:rPr>
        <w:t>0</w:t>
      </w:r>
      <w:r>
        <w:rPr>
          <w:b/>
          <w:sz w:val="28"/>
          <w:szCs w:val="28"/>
          <w:lang w:val="uk-UA"/>
        </w:rPr>
        <w:t>4</w:t>
      </w:r>
      <w:r w:rsidR="00D442D8">
        <w:rPr>
          <w:b/>
          <w:sz w:val="28"/>
          <w:szCs w:val="28"/>
          <w:lang w:val="uk-UA"/>
        </w:rPr>
        <w:t>.20</w:t>
      </w:r>
      <w:r w:rsidR="00A21784">
        <w:rPr>
          <w:b/>
          <w:sz w:val="28"/>
          <w:szCs w:val="28"/>
          <w:lang w:val="uk-UA"/>
        </w:rPr>
        <w:t>20</w:t>
      </w:r>
      <w:r w:rsidR="00D442D8">
        <w:rPr>
          <w:b/>
          <w:sz w:val="28"/>
          <w:szCs w:val="28"/>
          <w:lang w:val="uk-UA"/>
        </w:rPr>
        <w:t xml:space="preserve"> р.                                                                  </w:t>
      </w:r>
      <w:r w:rsidR="00A21784">
        <w:rPr>
          <w:b/>
          <w:sz w:val="28"/>
          <w:szCs w:val="28"/>
          <w:lang w:val="uk-UA"/>
        </w:rPr>
        <w:t>4</w:t>
      </w:r>
      <w:r>
        <w:rPr>
          <w:b/>
          <w:sz w:val="28"/>
          <w:szCs w:val="28"/>
          <w:lang w:val="uk-UA"/>
        </w:rPr>
        <w:t>3</w:t>
      </w:r>
      <w:r w:rsidR="00D442D8">
        <w:rPr>
          <w:b/>
          <w:sz w:val="28"/>
          <w:szCs w:val="28"/>
          <w:lang w:val="uk-UA"/>
        </w:rPr>
        <w:t xml:space="preserve">  сесія 7 скликання</w:t>
      </w:r>
    </w:p>
    <w:p w:rsidR="004F7675" w:rsidRPr="009A25FC" w:rsidRDefault="004F7675" w:rsidP="00192997">
      <w:pPr>
        <w:ind w:left="284"/>
        <w:rPr>
          <w:b/>
          <w:sz w:val="16"/>
          <w:szCs w:val="16"/>
          <w:lang w:val="uk-UA"/>
        </w:rPr>
      </w:pPr>
    </w:p>
    <w:p w:rsidR="008D5F07" w:rsidRPr="00B02362" w:rsidRDefault="008D5F07" w:rsidP="00B02362">
      <w:pPr>
        <w:pStyle w:val="a4"/>
        <w:numPr>
          <w:ilvl w:val="0"/>
          <w:numId w:val="22"/>
        </w:numPr>
        <w:tabs>
          <w:tab w:val="left" w:pos="1134"/>
          <w:tab w:val="left" w:pos="1276"/>
        </w:tabs>
        <w:rPr>
          <w:bCs/>
          <w:sz w:val="28"/>
          <w:szCs w:val="28"/>
          <w:lang w:val="uk-UA"/>
        </w:rPr>
      </w:pPr>
      <w:r w:rsidRPr="00B02362">
        <w:rPr>
          <w:bCs/>
          <w:sz w:val="28"/>
          <w:szCs w:val="28"/>
          <w:lang w:val="uk-UA"/>
        </w:rPr>
        <w:t>Про прийняття порядку денного  за основу</w:t>
      </w:r>
      <w:r w:rsidR="000F49B7" w:rsidRPr="00B02362">
        <w:rPr>
          <w:bCs/>
          <w:sz w:val="28"/>
          <w:szCs w:val="28"/>
          <w:lang w:val="uk-UA"/>
        </w:rPr>
        <w:t xml:space="preserve"> і в цілому.</w:t>
      </w:r>
      <w:r w:rsidRPr="00B02362">
        <w:rPr>
          <w:bCs/>
          <w:sz w:val="28"/>
          <w:szCs w:val="28"/>
          <w:lang w:val="uk-UA"/>
        </w:rPr>
        <w:tab/>
      </w:r>
    </w:p>
    <w:p w:rsidR="00847283" w:rsidRPr="009A25FC" w:rsidRDefault="00847283" w:rsidP="00192997">
      <w:pPr>
        <w:tabs>
          <w:tab w:val="left" w:pos="1134"/>
          <w:tab w:val="left" w:pos="1276"/>
        </w:tabs>
        <w:ind w:left="284"/>
        <w:rPr>
          <w:bCs/>
          <w:sz w:val="16"/>
          <w:szCs w:val="16"/>
          <w:lang w:val="uk-UA"/>
        </w:rPr>
      </w:pPr>
    </w:p>
    <w:p w:rsidR="00536ABB" w:rsidRPr="00536ABB" w:rsidRDefault="00847283" w:rsidP="00536ABB">
      <w:pPr>
        <w:pStyle w:val="4"/>
        <w:ind w:firstLine="0"/>
        <w:jc w:val="left"/>
        <w:outlineLvl w:val="3"/>
        <w:rPr>
          <w:rFonts w:ascii="Times New Roman" w:hAnsi="Times New Roman" w:cs="Times New Roman"/>
          <w:bCs/>
          <w:sz w:val="28"/>
          <w:szCs w:val="28"/>
        </w:rPr>
      </w:pPr>
      <w:r w:rsidRPr="00847283">
        <w:rPr>
          <w:rFonts w:ascii="Times New Roman" w:hAnsi="Times New Roman" w:cs="Times New Roman"/>
          <w:bCs/>
          <w:sz w:val="28"/>
          <w:szCs w:val="28"/>
        </w:rPr>
        <w:t xml:space="preserve">2. </w:t>
      </w:r>
      <w:r w:rsidR="00536ABB" w:rsidRPr="00536ABB">
        <w:rPr>
          <w:rFonts w:ascii="Times New Roman" w:hAnsi="Times New Roman" w:cs="Times New Roman"/>
          <w:bCs/>
          <w:sz w:val="28"/>
          <w:szCs w:val="28"/>
        </w:rPr>
        <w:t xml:space="preserve">Про  внесення змін до рішення 39 сесії сільської ради 7 скликання  від 24.12.2019 року «Про бюджет </w:t>
      </w:r>
      <w:proofErr w:type="spellStart"/>
      <w:r w:rsidR="00536ABB" w:rsidRPr="00536ABB">
        <w:rPr>
          <w:rFonts w:ascii="Times New Roman" w:hAnsi="Times New Roman" w:cs="Times New Roman"/>
          <w:bCs/>
          <w:sz w:val="28"/>
          <w:szCs w:val="28"/>
        </w:rPr>
        <w:t>Якушинецької</w:t>
      </w:r>
      <w:proofErr w:type="spellEnd"/>
      <w:r w:rsidR="00536ABB" w:rsidRPr="00536ABB">
        <w:rPr>
          <w:rFonts w:ascii="Times New Roman" w:hAnsi="Times New Roman" w:cs="Times New Roman"/>
          <w:bCs/>
          <w:sz w:val="28"/>
          <w:szCs w:val="28"/>
        </w:rPr>
        <w:t xml:space="preserve"> сільської</w:t>
      </w:r>
      <w:r w:rsidR="00B02362">
        <w:rPr>
          <w:rFonts w:ascii="Times New Roman" w:hAnsi="Times New Roman" w:cs="Times New Roman"/>
          <w:bCs/>
          <w:sz w:val="28"/>
          <w:szCs w:val="28"/>
        </w:rPr>
        <w:t xml:space="preserve"> </w:t>
      </w:r>
      <w:r w:rsidR="00536ABB" w:rsidRPr="00536ABB">
        <w:rPr>
          <w:rFonts w:ascii="Times New Roman" w:hAnsi="Times New Roman" w:cs="Times New Roman"/>
          <w:bCs/>
          <w:sz w:val="28"/>
          <w:szCs w:val="28"/>
        </w:rPr>
        <w:t>об'єднаної територіальної громади на 2020 рік»</w:t>
      </w:r>
      <w:r w:rsidR="00536ABB">
        <w:rPr>
          <w:rFonts w:ascii="Times New Roman" w:hAnsi="Times New Roman" w:cs="Times New Roman"/>
          <w:bCs/>
          <w:sz w:val="28"/>
          <w:szCs w:val="28"/>
        </w:rPr>
        <w:t>.</w:t>
      </w:r>
    </w:p>
    <w:p w:rsidR="0092192F" w:rsidRDefault="007E00FE" w:rsidP="00192997">
      <w:pPr>
        <w:ind w:left="284"/>
        <w:rPr>
          <w:i/>
          <w:sz w:val="28"/>
          <w:szCs w:val="28"/>
          <w:lang w:val="uk-UA"/>
        </w:rPr>
      </w:pPr>
      <w:r w:rsidRPr="007E00FE">
        <w:rPr>
          <w:i/>
          <w:sz w:val="28"/>
          <w:szCs w:val="28"/>
          <w:lang w:val="uk-UA"/>
        </w:rPr>
        <w:t>Доповідає: Завідувач</w:t>
      </w:r>
      <w:r w:rsidR="00F85340" w:rsidRPr="007E00FE">
        <w:rPr>
          <w:i/>
          <w:sz w:val="28"/>
          <w:szCs w:val="28"/>
          <w:lang w:val="uk-UA"/>
        </w:rPr>
        <w:t xml:space="preserve"> планово-фінансового сектору </w:t>
      </w:r>
      <w:proofErr w:type="spellStart"/>
      <w:r w:rsidR="00F85340" w:rsidRPr="007E00FE">
        <w:rPr>
          <w:i/>
          <w:sz w:val="28"/>
          <w:szCs w:val="28"/>
          <w:lang w:val="uk-UA"/>
        </w:rPr>
        <w:t>Максимчук</w:t>
      </w:r>
      <w:proofErr w:type="spellEnd"/>
      <w:r w:rsidR="00F85340" w:rsidRPr="007E00FE">
        <w:rPr>
          <w:i/>
          <w:sz w:val="28"/>
          <w:szCs w:val="28"/>
          <w:lang w:val="uk-UA"/>
        </w:rPr>
        <w:t xml:space="preserve"> Л.В.</w:t>
      </w:r>
    </w:p>
    <w:p w:rsidR="002D3E69" w:rsidRPr="007E00FE" w:rsidRDefault="002D3E69" w:rsidP="00192997">
      <w:pPr>
        <w:ind w:left="284"/>
        <w:rPr>
          <w:i/>
          <w:sz w:val="28"/>
          <w:szCs w:val="28"/>
          <w:lang w:val="uk-UA"/>
        </w:rPr>
      </w:pPr>
    </w:p>
    <w:p w:rsidR="002D3E69" w:rsidRPr="002D3E69" w:rsidRDefault="002D3E69" w:rsidP="002D3E69">
      <w:pPr>
        <w:pStyle w:val="4"/>
        <w:ind w:firstLine="0"/>
        <w:jc w:val="left"/>
        <w:outlineLvl w:val="3"/>
        <w:rPr>
          <w:rFonts w:ascii="Times New Roman" w:hAnsi="Times New Roman" w:cs="Times New Roman"/>
          <w:bCs/>
          <w:sz w:val="28"/>
          <w:szCs w:val="28"/>
        </w:rPr>
      </w:pPr>
      <w:r w:rsidRPr="002D3E69">
        <w:rPr>
          <w:rFonts w:ascii="Times New Roman" w:hAnsi="Times New Roman" w:cs="Times New Roman"/>
          <w:bCs/>
          <w:sz w:val="28"/>
          <w:szCs w:val="28"/>
        </w:rPr>
        <w:t xml:space="preserve">     3.Про надання дозволу Вінницькому районному бюджету на використання</w:t>
      </w:r>
    </w:p>
    <w:p w:rsidR="002D3E69" w:rsidRPr="002D3E69" w:rsidRDefault="002D3E69" w:rsidP="002D3E69">
      <w:pPr>
        <w:rPr>
          <w:bCs/>
          <w:sz w:val="28"/>
          <w:szCs w:val="28"/>
          <w:lang w:val="uk-UA"/>
        </w:rPr>
      </w:pPr>
      <w:r w:rsidRPr="002D3E69">
        <w:rPr>
          <w:bCs/>
          <w:sz w:val="28"/>
          <w:szCs w:val="28"/>
          <w:lang w:val="uk-UA"/>
        </w:rPr>
        <w:t>у 2020 році залишку іншої субвенції</w:t>
      </w:r>
      <w:r>
        <w:rPr>
          <w:bCs/>
          <w:sz w:val="28"/>
          <w:szCs w:val="28"/>
          <w:lang w:val="uk-UA"/>
        </w:rPr>
        <w:t>.</w:t>
      </w:r>
    </w:p>
    <w:p w:rsidR="002D3E69" w:rsidRDefault="002D3E69" w:rsidP="002D3E69">
      <w:pPr>
        <w:ind w:left="284"/>
        <w:rPr>
          <w:i/>
          <w:sz w:val="28"/>
          <w:szCs w:val="28"/>
          <w:lang w:val="uk-UA"/>
        </w:rPr>
      </w:pPr>
      <w:r w:rsidRPr="007E00FE">
        <w:rPr>
          <w:i/>
          <w:sz w:val="28"/>
          <w:szCs w:val="28"/>
          <w:lang w:val="uk-UA"/>
        </w:rPr>
        <w:t xml:space="preserve">Доповідає: Завідувач планово-фінансового сектору </w:t>
      </w:r>
      <w:proofErr w:type="spellStart"/>
      <w:r w:rsidRPr="007E00FE">
        <w:rPr>
          <w:i/>
          <w:sz w:val="28"/>
          <w:szCs w:val="28"/>
          <w:lang w:val="uk-UA"/>
        </w:rPr>
        <w:t>Максимчук</w:t>
      </w:r>
      <w:proofErr w:type="spellEnd"/>
      <w:r w:rsidRPr="007E00FE">
        <w:rPr>
          <w:i/>
          <w:sz w:val="28"/>
          <w:szCs w:val="28"/>
          <w:lang w:val="uk-UA"/>
        </w:rPr>
        <w:t xml:space="preserve"> Л.В.</w:t>
      </w:r>
    </w:p>
    <w:p w:rsidR="002D3E69" w:rsidRDefault="002D3E69" w:rsidP="002D3E69">
      <w:pPr>
        <w:ind w:left="284"/>
        <w:rPr>
          <w:i/>
          <w:sz w:val="28"/>
          <w:szCs w:val="28"/>
          <w:lang w:val="uk-UA"/>
        </w:rPr>
      </w:pPr>
    </w:p>
    <w:p w:rsidR="002D3E69" w:rsidRDefault="00851850" w:rsidP="002D3E69">
      <w:pPr>
        <w:rPr>
          <w:noProof/>
          <w:sz w:val="28"/>
          <w:szCs w:val="28"/>
          <w:lang w:val="uk-UA"/>
        </w:rPr>
      </w:pPr>
      <w:r w:rsidRPr="00851850">
        <w:rPr>
          <w:noProof/>
          <w:sz w:val="28"/>
          <w:szCs w:val="28"/>
          <w:lang w:val="uk-UA"/>
        </w:rPr>
        <w:t>4.</w:t>
      </w:r>
      <w:r w:rsidR="002D3E69" w:rsidRPr="00851850">
        <w:rPr>
          <w:noProof/>
          <w:sz w:val="28"/>
          <w:szCs w:val="28"/>
          <w:lang w:val="uk-UA"/>
        </w:rPr>
        <w:t>Про ініціювання  передачі Вінницькою районною радою в комунальну власність Якушинецької сільської ради автомобіля КАМАЗ 5460, 2005 року випуску, реєстраційний номер АВ5609ВК, що перебуває на балансі комунального підприємства «Саланг» Вінницької районної ради та надання згоди на прийняття даного автомобіля в комунальну власність Якушинецької сільської ради</w:t>
      </w:r>
      <w:r>
        <w:rPr>
          <w:noProof/>
          <w:sz w:val="28"/>
          <w:szCs w:val="28"/>
          <w:lang w:val="uk-UA"/>
        </w:rPr>
        <w:t>.</w:t>
      </w:r>
    </w:p>
    <w:p w:rsidR="00851850" w:rsidRDefault="00851850" w:rsidP="002D3E69">
      <w:pPr>
        <w:rPr>
          <w:i/>
          <w:noProof/>
          <w:sz w:val="28"/>
          <w:szCs w:val="28"/>
          <w:lang w:val="uk-UA"/>
        </w:rPr>
      </w:pPr>
      <w:r>
        <w:rPr>
          <w:noProof/>
          <w:sz w:val="28"/>
          <w:szCs w:val="28"/>
          <w:lang w:val="uk-UA"/>
        </w:rPr>
        <w:tab/>
      </w:r>
      <w:r>
        <w:rPr>
          <w:i/>
          <w:noProof/>
          <w:sz w:val="28"/>
          <w:szCs w:val="28"/>
          <w:lang w:val="uk-UA"/>
        </w:rPr>
        <w:t>Доповідає: Завідувач юридичного сектору Бабій В.М.</w:t>
      </w:r>
    </w:p>
    <w:p w:rsidR="00886394" w:rsidRDefault="00886394" w:rsidP="002D3E69">
      <w:pPr>
        <w:rPr>
          <w:i/>
          <w:noProof/>
          <w:sz w:val="28"/>
          <w:szCs w:val="28"/>
          <w:lang w:val="uk-UA"/>
        </w:rPr>
      </w:pPr>
    </w:p>
    <w:p w:rsidR="00886394" w:rsidRPr="00886394" w:rsidRDefault="00886394" w:rsidP="00065B91">
      <w:pPr>
        <w:ind w:firstLine="708"/>
        <w:rPr>
          <w:rFonts w:eastAsia="Calibri" w:cs="Calibri"/>
          <w:sz w:val="28"/>
          <w:szCs w:val="28"/>
          <w:lang w:val="uk-UA"/>
        </w:rPr>
      </w:pPr>
      <w:r w:rsidRPr="00886394">
        <w:rPr>
          <w:rFonts w:eastAsia="TimesNewRomanPSMT"/>
          <w:sz w:val="28"/>
          <w:szCs w:val="28"/>
          <w:lang w:val="uk-UA"/>
        </w:rPr>
        <w:t>5.</w:t>
      </w:r>
      <w:r w:rsidRPr="00886394">
        <w:rPr>
          <w:rFonts w:eastAsia="TimesNewRomanPSMT"/>
          <w:sz w:val="28"/>
          <w:szCs w:val="28"/>
        </w:rPr>
        <w:t xml:space="preserve">Про </w:t>
      </w:r>
      <w:r w:rsidRPr="00886394">
        <w:rPr>
          <w:rFonts w:eastAsia="TimesNewRomanPSMT"/>
          <w:sz w:val="28"/>
          <w:szCs w:val="28"/>
          <w:lang w:val="uk-UA"/>
        </w:rPr>
        <w:t>безоплатну передачу залишків  продуктів харчування, що</w:t>
      </w:r>
      <w:r w:rsidRPr="00886394">
        <w:rPr>
          <w:rFonts w:eastAsia="Calibri" w:cs="Calibri"/>
          <w:sz w:val="28"/>
          <w:szCs w:val="28"/>
          <w:lang w:val="uk-UA"/>
        </w:rPr>
        <w:t xml:space="preserve"> знаходяться в закладах освіти </w:t>
      </w:r>
      <w:proofErr w:type="spellStart"/>
      <w:r w:rsidRPr="00886394">
        <w:rPr>
          <w:rFonts w:eastAsia="Calibri" w:cs="Calibri"/>
          <w:sz w:val="28"/>
          <w:szCs w:val="28"/>
          <w:lang w:val="uk-UA"/>
        </w:rPr>
        <w:t>Якушинецької</w:t>
      </w:r>
      <w:proofErr w:type="spellEnd"/>
      <w:r w:rsidRPr="00886394">
        <w:rPr>
          <w:rFonts w:eastAsia="Calibri" w:cs="Calibri"/>
          <w:sz w:val="28"/>
          <w:szCs w:val="28"/>
          <w:lang w:val="uk-UA"/>
        </w:rPr>
        <w:t xml:space="preserve"> сільської ради, </w:t>
      </w:r>
    </w:p>
    <w:p w:rsidR="00886394" w:rsidRDefault="00886394" w:rsidP="00886394">
      <w:pPr>
        <w:rPr>
          <w:rFonts w:eastAsia="Calibri" w:cs="Calibri"/>
          <w:sz w:val="28"/>
          <w:szCs w:val="28"/>
          <w:lang w:val="uk-UA"/>
        </w:rPr>
      </w:pPr>
      <w:r w:rsidRPr="00886394">
        <w:rPr>
          <w:rFonts w:eastAsia="Calibri" w:cs="Calibri"/>
          <w:sz w:val="28"/>
          <w:szCs w:val="28"/>
          <w:lang w:val="uk-UA"/>
        </w:rPr>
        <w:t>термін придатності яких закінчується</w:t>
      </w:r>
      <w:r>
        <w:rPr>
          <w:rFonts w:eastAsia="Calibri" w:cs="Calibri"/>
          <w:sz w:val="28"/>
          <w:szCs w:val="28"/>
          <w:lang w:val="uk-UA"/>
        </w:rPr>
        <w:t>.</w:t>
      </w:r>
    </w:p>
    <w:p w:rsidR="00886394" w:rsidRDefault="00886394" w:rsidP="00886394">
      <w:pPr>
        <w:rPr>
          <w:rFonts w:eastAsia="Calibri" w:cs="Calibri"/>
          <w:i/>
          <w:sz w:val="28"/>
          <w:szCs w:val="28"/>
          <w:lang w:val="uk-UA"/>
        </w:rPr>
      </w:pPr>
      <w:r w:rsidRPr="00886394">
        <w:rPr>
          <w:rFonts w:eastAsia="Calibri" w:cs="Calibri"/>
          <w:i/>
          <w:sz w:val="28"/>
          <w:szCs w:val="28"/>
          <w:lang w:val="uk-UA"/>
        </w:rPr>
        <w:t>Доповідає: начальник відділу освіти, культури</w:t>
      </w:r>
      <w:r>
        <w:rPr>
          <w:rFonts w:eastAsia="Calibri" w:cs="Calibri"/>
          <w:i/>
          <w:sz w:val="28"/>
          <w:szCs w:val="28"/>
          <w:lang w:val="uk-UA"/>
        </w:rPr>
        <w:t>, молоді, спорту</w:t>
      </w:r>
      <w:r w:rsidRPr="00886394">
        <w:rPr>
          <w:rFonts w:eastAsia="Calibri" w:cs="Calibri"/>
          <w:i/>
          <w:sz w:val="28"/>
          <w:szCs w:val="28"/>
          <w:lang w:val="uk-UA"/>
        </w:rPr>
        <w:t xml:space="preserve">  Мазурик А.Д. </w:t>
      </w:r>
    </w:p>
    <w:p w:rsidR="009B38E5" w:rsidRDefault="009B38E5" w:rsidP="00886394">
      <w:pPr>
        <w:rPr>
          <w:rFonts w:eastAsia="Calibri" w:cs="Calibri"/>
          <w:i/>
          <w:sz w:val="28"/>
          <w:szCs w:val="28"/>
          <w:lang w:val="uk-UA"/>
        </w:rPr>
      </w:pPr>
    </w:p>
    <w:p w:rsidR="009B38E5" w:rsidRDefault="009B38E5" w:rsidP="009B38E5">
      <w:pPr>
        <w:rPr>
          <w:sz w:val="28"/>
          <w:szCs w:val="28"/>
          <w:lang w:val="uk-UA"/>
        </w:rPr>
      </w:pPr>
      <w:r w:rsidRPr="009B38E5">
        <w:rPr>
          <w:sz w:val="28"/>
          <w:szCs w:val="28"/>
          <w:lang w:val="uk-UA"/>
        </w:rPr>
        <w:t xml:space="preserve">       6.Про затвердження рішення виконавчого комітету від 01.04.2020 №141 «Про призначення керівника робіт з ліквідації наслідків надзвичайної ситуації».</w:t>
      </w:r>
    </w:p>
    <w:p w:rsidR="009B38E5" w:rsidRDefault="009B38E5" w:rsidP="009B38E5">
      <w:pPr>
        <w:rPr>
          <w:i/>
          <w:sz w:val="28"/>
          <w:szCs w:val="28"/>
          <w:lang w:val="uk-UA"/>
        </w:rPr>
      </w:pPr>
      <w:r>
        <w:rPr>
          <w:sz w:val="28"/>
          <w:szCs w:val="28"/>
          <w:lang w:val="uk-UA"/>
        </w:rPr>
        <w:tab/>
      </w:r>
      <w:r w:rsidRPr="00716B8B">
        <w:rPr>
          <w:i/>
          <w:sz w:val="28"/>
          <w:szCs w:val="28"/>
          <w:lang w:val="uk-UA"/>
        </w:rPr>
        <w:t xml:space="preserve">  Доповідає: секретар виконкому Качан О.В.</w:t>
      </w:r>
    </w:p>
    <w:p w:rsidR="0095334F" w:rsidRDefault="0095334F" w:rsidP="009B38E5">
      <w:pPr>
        <w:rPr>
          <w:i/>
          <w:sz w:val="28"/>
          <w:szCs w:val="28"/>
          <w:lang w:val="uk-UA"/>
        </w:rPr>
      </w:pPr>
    </w:p>
    <w:p w:rsidR="0095334F" w:rsidRDefault="0095334F" w:rsidP="0095334F">
      <w:pPr>
        <w:ind w:firstLine="708"/>
        <w:rPr>
          <w:sz w:val="28"/>
          <w:szCs w:val="28"/>
          <w:lang w:val="uk-UA"/>
        </w:rPr>
      </w:pPr>
      <w:r w:rsidRPr="0095334F">
        <w:rPr>
          <w:sz w:val="28"/>
          <w:szCs w:val="28"/>
          <w:lang w:val="uk-UA"/>
        </w:rPr>
        <w:t>7.</w:t>
      </w:r>
      <w:r w:rsidRPr="0095334F">
        <w:rPr>
          <w:sz w:val="28"/>
          <w:szCs w:val="28"/>
          <w:lang w:val="uk-UA"/>
        </w:rPr>
        <w:t xml:space="preserve">Про надання дозволу на  спеціальне використання природних </w:t>
      </w:r>
      <w:r>
        <w:rPr>
          <w:sz w:val="28"/>
          <w:szCs w:val="28"/>
          <w:lang w:val="uk-UA"/>
        </w:rPr>
        <w:t xml:space="preserve">  </w:t>
      </w:r>
      <w:r w:rsidRPr="0095334F">
        <w:rPr>
          <w:sz w:val="28"/>
          <w:szCs w:val="28"/>
          <w:lang w:val="uk-UA"/>
        </w:rPr>
        <w:t>ресурсів</w:t>
      </w:r>
      <w:r>
        <w:rPr>
          <w:sz w:val="28"/>
          <w:szCs w:val="28"/>
          <w:lang w:val="uk-UA"/>
        </w:rPr>
        <w:t>.</w:t>
      </w:r>
    </w:p>
    <w:p w:rsidR="0095334F" w:rsidRPr="0095334F" w:rsidRDefault="0095334F" w:rsidP="0095334F">
      <w:pPr>
        <w:ind w:firstLine="708"/>
        <w:rPr>
          <w:i/>
          <w:sz w:val="28"/>
          <w:szCs w:val="28"/>
          <w:lang w:val="uk-UA"/>
        </w:rPr>
      </w:pPr>
      <w:r w:rsidRPr="0095334F">
        <w:rPr>
          <w:i/>
          <w:sz w:val="28"/>
          <w:szCs w:val="28"/>
          <w:lang w:val="uk-UA"/>
        </w:rPr>
        <w:t>Доповідає: начальник КУ «</w:t>
      </w:r>
      <w:proofErr w:type="spellStart"/>
      <w:r w:rsidRPr="0095334F">
        <w:rPr>
          <w:i/>
          <w:sz w:val="28"/>
          <w:szCs w:val="28"/>
          <w:lang w:val="uk-UA"/>
        </w:rPr>
        <w:t>Муніціпальна</w:t>
      </w:r>
      <w:proofErr w:type="spellEnd"/>
      <w:r w:rsidRPr="0095334F">
        <w:rPr>
          <w:i/>
          <w:sz w:val="28"/>
          <w:szCs w:val="28"/>
          <w:lang w:val="uk-UA"/>
        </w:rPr>
        <w:t xml:space="preserve"> інспекція з благоустрою» </w:t>
      </w:r>
      <w:proofErr w:type="spellStart"/>
      <w:r w:rsidRPr="0095334F">
        <w:rPr>
          <w:i/>
          <w:sz w:val="28"/>
          <w:szCs w:val="28"/>
          <w:lang w:val="uk-UA"/>
        </w:rPr>
        <w:t>Славінський</w:t>
      </w:r>
      <w:proofErr w:type="spellEnd"/>
      <w:r w:rsidRPr="0095334F">
        <w:rPr>
          <w:i/>
          <w:sz w:val="28"/>
          <w:szCs w:val="28"/>
          <w:lang w:val="uk-UA"/>
        </w:rPr>
        <w:t xml:space="preserve"> О.М.</w:t>
      </w:r>
      <w:r w:rsidRPr="0095334F">
        <w:rPr>
          <w:i/>
          <w:sz w:val="28"/>
          <w:szCs w:val="28"/>
          <w:lang w:val="uk-UA"/>
        </w:rPr>
        <w:t xml:space="preserve"> </w:t>
      </w:r>
    </w:p>
    <w:p w:rsidR="0095334F" w:rsidRPr="0095334F" w:rsidRDefault="0095334F" w:rsidP="009B38E5">
      <w:pPr>
        <w:rPr>
          <w:i/>
          <w:sz w:val="28"/>
          <w:szCs w:val="28"/>
          <w:lang w:val="uk-UA"/>
        </w:rPr>
      </w:pPr>
    </w:p>
    <w:p w:rsidR="0095334F" w:rsidRPr="00716B8B" w:rsidRDefault="0095334F" w:rsidP="009B38E5">
      <w:pPr>
        <w:rPr>
          <w:i/>
          <w:sz w:val="28"/>
          <w:szCs w:val="28"/>
          <w:lang w:val="uk-UA"/>
        </w:rPr>
      </w:pPr>
    </w:p>
    <w:p w:rsidR="00B02362" w:rsidRPr="00065B91" w:rsidRDefault="00065B91" w:rsidP="00065B91">
      <w:pPr>
        <w:ind w:left="502"/>
        <w:rPr>
          <w:i/>
          <w:sz w:val="28"/>
          <w:szCs w:val="28"/>
          <w:lang w:val="uk-UA"/>
        </w:rPr>
      </w:pPr>
      <w:r>
        <w:rPr>
          <w:sz w:val="28"/>
          <w:szCs w:val="28"/>
          <w:lang w:val="uk-UA"/>
        </w:rPr>
        <w:lastRenderedPageBreak/>
        <w:t>8.</w:t>
      </w:r>
      <w:r w:rsidR="00B02362" w:rsidRPr="00065B91">
        <w:rPr>
          <w:sz w:val="28"/>
          <w:szCs w:val="28"/>
          <w:lang w:val="uk-UA"/>
        </w:rPr>
        <w:t>Про затвердження  технічної документації із землеустрою щодо встановлення меж земельної ділянки в натурі (на місцевості) громадянам:</w:t>
      </w:r>
    </w:p>
    <w:p w:rsidR="00B02362" w:rsidRPr="00B37AF4" w:rsidRDefault="00B02362" w:rsidP="00B02362">
      <w:pPr>
        <w:pStyle w:val="a4"/>
        <w:numPr>
          <w:ilvl w:val="0"/>
          <w:numId w:val="21"/>
        </w:numPr>
        <w:rPr>
          <w:i/>
          <w:sz w:val="28"/>
          <w:szCs w:val="28"/>
          <w:lang w:val="uk-UA"/>
        </w:rPr>
      </w:pPr>
      <w:r>
        <w:rPr>
          <w:sz w:val="28"/>
          <w:szCs w:val="28"/>
          <w:lang w:val="uk-UA"/>
        </w:rPr>
        <w:t>Слободянюку Олегу Володимировичу;</w:t>
      </w:r>
    </w:p>
    <w:p w:rsidR="00B02362" w:rsidRPr="00B37AF4" w:rsidRDefault="00B02362" w:rsidP="00B02362">
      <w:pPr>
        <w:pStyle w:val="a4"/>
        <w:numPr>
          <w:ilvl w:val="0"/>
          <w:numId w:val="21"/>
        </w:numPr>
        <w:rPr>
          <w:i/>
          <w:sz w:val="28"/>
          <w:szCs w:val="28"/>
          <w:lang w:val="uk-UA"/>
        </w:rPr>
      </w:pPr>
      <w:r>
        <w:rPr>
          <w:sz w:val="28"/>
          <w:szCs w:val="28"/>
          <w:lang w:val="uk-UA"/>
        </w:rPr>
        <w:t>Слободянюк Ліні Олегівні;</w:t>
      </w:r>
    </w:p>
    <w:p w:rsidR="00B02362" w:rsidRPr="00FB3A37" w:rsidRDefault="00B02362" w:rsidP="00B02362">
      <w:pPr>
        <w:pStyle w:val="a4"/>
        <w:numPr>
          <w:ilvl w:val="0"/>
          <w:numId w:val="21"/>
        </w:numPr>
        <w:rPr>
          <w:i/>
          <w:sz w:val="28"/>
          <w:szCs w:val="28"/>
          <w:lang w:val="uk-UA"/>
        </w:rPr>
      </w:pPr>
      <w:r>
        <w:rPr>
          <w:sz w:val="28"/>
          <w:szCs w:val="28"/>
          <w:lang w:val="uk-UA"/>
        </w:rPr>
        <w:t xml:space="preserve">Чорній Фросині </w:t>
      </w:r>
      <w:proofErr w:type="spellStart"/>
      <w:r>
        <w:rPr>
          <w:sz w:val="28"/>
          <w:szCs w:val="28"/>
          <w:lang w:val="uk-UA"/>
        </w:rPr>
        <w:t>Пантелімонівні</w:t>
      </w:r>
      <w:proofErr w:type="spellEnd"/>
      <w:r>
        <w:rPr>
          <w:sz w:val="28"/>
          <w:szCs w:val="28"/>
          <w:lang w:val="uk-UA"/>
        </w:rPr>
        <w:t>;</w:t>
      </w:r>
    </w:p>
    <w:p w:rsidR="00B02362" w:rsidRPr="002F17CF" w:rsidRDefault="00B02362" w:rsidP="00B02362">
      <w:pPr>
        <w:pStyle w:val="a4"/>
        <w:numPr>
          <w:ilvl w:val="0"/>
          <w:numId w:val="21"/>
        </w:numPr>
        <w:rPr>
          <w:i/>
          <w:sz w:val="28"/>
          <w:szCs w:val="28"/>
          <w:lang w:val="uk-UA"/>
        </w:rPr>
      </w:pPr>
      <w:proofErr w:type="spellStart"/>
      <w:r>
        <w:rPr>
          <w:sz w:val="28"/>
          <w:szCs w:val="28"/>
          <w:lang w:val="uk-UA"/>
        </w:rPr>
        <w:t>Миколюку</w:t>
      </w:r>
      <w:proofErr w:type="spellEnd"/>
      <w:r>
        <w:rPr>
          <w:sz w:val="28"/>
          <w:szCs w:val="28"/>
          <w:lang w:val="uk-UA"/>
        </w:rPr>
        <w:t xml:space="preserve"> Василю Михайловичу;</w:t>
      </w:r>
    </w:p>
    <w:p w:rsidR="00B02362" w:rsidRDefault="00B02362" w:rsidP="00B02362">
      <w:pPr>
        <w:rPr>
          <w:i/>
          <w:sz w:val="28"/>
          <w:szCs w:val="28"/>
          <w:lang w:val="uk-UA"/>
        </w:rPr>
      </w:pPr>
      <w:r>
        <w:rPr>
          <w:i/>
          <w:sz w:val="28"/>
          <w:szCs w:val="28"/>
          <w:lang w:val="uk-UA"/>
        </w:rPr>
        <w:t xml:space="preserve">Доповідає: завідувач </w:t>
      </w:r>
      <w:r w:rsidRPr="00D22F8A">
        <w:rPr>
          <w:i/>
          <w:sz w:val="28"/>
          <w:szCs w:val="28"/>
          <w:lang w:val="uk-UA"/>
        </w:rPr>
        <w:t xml:space="preserve">сектору земельних відносин: </w:t>
      </w:r>
      <w:proofErr w:type="spellStart"/>
      <w:r w:rsidRPr="00D22F8A">
        <w:rPr>
          <w:i/>
          <w:sz w:val="28"/>
          <w:szCs w:val="28"/>
          <w:lang w:val="uk-UA"/>
        </w:rPr>
        <w:t>Присяжнюк</w:t>
      </w:r>
      <w:proofErr w:type="spellEnd"/>
      <w:r w:rsidRPr="00D22F8A">
        <w:rPr>
          <w:i/>
          <w:sz w:val="28"/>
          <w:szCs w:val="28"/>
          <w:lang w:val="uk-UA"/>
        </w:rPr>
        <w:t xml:space="preserve"> В.Ф.</w:t>
      </w:r>
    </w:p>
    <w:p w:rsidR="00B02362" w:rsidRPr="00B37AF4" w:rsidRDefault="00B02362" w:rsidP="00B02362">
      <w:pPr>
        <w:rPr>
          <w:i/>
          <w:sz w:val="28"/>
          <w:szCs w:val="28"/>
          <w:lang w:val="uk-UA"/>
        </w:rPr>
      </w:pPr>
    </w:p>
    <w:p w:rsidR="00B02362" w:rsidRPr="00B02362" w:rsidRDefault="00065B91" w:rsidP="00065B91">
      <w:pPr>
        <w:pStyle w:val="a4"/>
        <w:ind w:left="862"/>
        <w:rPr>
          <w:i/>
          <w:sz w:val="28"/>
          <w:szCs w:val="28"/>
          <w:lang w:val="uk-UA"/>
        </w:rPr>
      </w:pPr>
      <w:r>
        <w:rPr>
          <w:sz w:val="28"/>
          <w:szCs w:val="28"/>
          <w:lang w:val="uk-UA"/>
        </w:rPr>
        <w:t>9.</w:t>
      </w:r>
      <w:r w:rsidR="00B02362" w:rsidRPr="00B02362">
        <w:rPr>
          <w:sz w:val="28"/>
          <w:szCs w:val="28"/>
          <w:lang w:val="uk-UA"/>
        </w:rPr>
        <w:t>Про затвердження проекту землеустрою щодо відведення земельної ділянки у власність громадянам та/або юридичним особам:</w:t>
      </w:r>
    </w:p>
    <w:p w:rsidR="00B02362" w:rsidRPr="00305C67" w:rsidRDefault="00B02362" w:rsidP="00B02362">
      <w:pPr>
        <w:pStyle w:val="a4"/>
        <w:numPr>
          <w:ilvl w:val="0"/>
          <w:numId w:val="21"/>
        </w:numPr>
        <w:rPr>
          <w:i/>
          <w:sz w:val="28"/>
          <w:szCs w:val="28"/>
          <w:lang w:val="uk-UA"/>
        </w:rPr>
      </w:pPr>
      <w:proofErr w:type="spellStart"/>
      <w:r>
        <w:rPr>
          <w:sz w:val="28"/>
          <w:szCs w:val="28"/>
          <w:lang w:val="uk-UA"/>
        </w:rPr>
        <w:t>Котьолкіну</w:t>
      </w:r>
      <w:proofErr w:type="spellEnd"/>
      <w:r>
        <w:rPr>
          <w:sz w:val="28"/>
          <w:szCs w:val="28"/>
          <w:lang w:val="uk-UA"/>
        </w:rPr>
        <w:t xml:space="preserve"> Іллі Ігоровичу;</w:t>
      </w:r>
    </w:p>
    <w:p w:rsidR="00B02362" w:rsidRPr="00E309AD" w:rsidRDefault="00B02362" w:rsidP="00B02362">
      <w:pPr>
        <w:pStyle w:val="a4"/>
        <w:numPr>
          <w:ilvl w:val="0"/>
          <w:numId w:val="21"/>
        </w:numPr>
        <w:rPr>
          <w:i/>
          <w:sz w:val="28"/>
          <w:szCs w:val="28"/>
          <w:lang w:val="uk-UA"/>
        </w:rPr>
      </w:pPr>
      <w:r>
        <w:rPr>
          <w:sz w:val="28"/>
          <w:szCs w:val="28"/>
          <w:lang w:val="uk-UA"/>
        </w:rPr>
        <w:t>Мамализі Олександру Васильовичу;</w:t>
      </w:r>
    </w:p>
    <w:p w:rsidR="00B02362" w:rsidRPr="00E309AD" w:rsidRDefault="00B02362" w:rsidP="00B02362">
      <w:pPr>
        <w:pStyle w:val="a4"/>
        <w:numPr>
          <w:ilvl w:val="0"/>
          <w:numId w:val="21"/>
        </w:numPr>
        <w:rPr>
          <w:i/>
          <w:sz w:val="28"/>
          <w:szCs w:val="28"/>
          <w:lang w:val="uk-UA"/>
        </w:rPr>
      </w:pPr>
      <w:proofErr w:type="spellStart"/>
      <w:r>
        <w:rPr>
          <w:sz w:val="28"/>
          <w:szCs w:val="28"/>
          <w:lang w:val="uk-UA"/>
        </w:rPr>
        <w:t>Калачовій</w:t>
      </w:r>
      <w:proofErr w:type="spellEnd"/>
      <w:r>
        <w:rPr>
          <w:sz w:val="28"/>
          <w:szCs w:val="28"/>
          <w:lang w:val="uk-UA"/>
        </w:rPr>
        <w:t xml:space="preserve"> Марині Володимирівні;</w:t>
      </w:r>
    </w:p>
    <w:p w:rsidR="00B02362" w:rsidRPr="00E309AD" w:rsidRDefault="00B02362" w:rsidP="00B02362">
      <w:pPr>
        <w:pStyle w:val="a4"/>
        <w:numPr>
          <w:ilvl w:val="0"/>
          <w:numId w:val="21"/>
        </w:numPr>
        <w:rPr>
          <w:i/>
          <w:sz w:val="28"/>
          <w:szCs w:val="28"/>
          <w:lang w:val="uk-UA"/>
        </w:rPr>
      </w:pPr>
      <w:r>
        <w:rPr>
          <w:sz w:val="28"/>
          <w:szCs w:val="28"/>
          <w:lang w:val="uk-UA"/>
        </w:rPr>
        <w:t>Буй Вікторії Олегівни;</w:t>
      </w:r>
    </w:p>
    <w:p w:rsidR="00B02362" w:rsidRPr="00E83C35" w:rsidRDefault="00B02362" w:rsidP="00B02362">
      <w:pPr>
        <w:pStyle w:val="a4"/>
        <w:numPr>
          <w:ilvl w:val="0"/>
          <w:numId w:val="21"/>
        </w:numPr>
        <w:rPr>
          <w:i/>
          <w:sz w:val="28"/>
          <w:szCs w:val="28"/>
          <w:lang w:val="uk-UA"/>
        </w:rPr>
      </w:pPr>
      <w:r>
        <w:rPr>
          <w:sz w:val="28"/>
          <w:szCs w:val="28"/>
          <w:lang w:val="uk-UA"/>
        </w:rPr>
        <w:t>Буй Михайла Петровича;</w:t>
      </w:r>
    </w:p>
    <w:p w:rsidR="00B02362" w:rsidRPr="002F17CF" w:rsidRDefault="00B02362" w:rsidP="00B02362">
      <w:pPr>
        <w:pStyle w:val="a4"/>
        <w:numPr>
          <w:ilvl w:val="0"/>
          <w:numId w:val="21"/>
        </w:numPr>
        <w:rPr>
          <w:i/>
          <w:sz w:val="28"/>
          <w:szCs w:val="28"/>
          <w:lang w:val="uk-UA"/>
        </w:rPr>
      </w:pPr>
      <w:r>
        <w:rPr>
          <w:sz w:val="28"/>
          <w:szCs w:val="28"/>
          <w:lang w:val="uk-UA"/>
        </w:rPr>
        <w:t>ТОВ «М</w:t>
      </w:r>
      <w:r>
        <w:rPr>
          <w:sz w:val="28"/>
          <w:szCs w:val="28"/>
          <w:lang w:val="en-US"/>
        </w:rPr>
        <w:t>’</w:t>
      </w:r>
      <w:r>
        <w:rPr>
          <w:sz w:val="28"/>
          <w:szCs w:val="28"/>
          <w:lang w:val="uk-UA"/>
        </w:rPr>
        <w:t>ЯСНИЙ ДІМ ПЛЮС».</w:t>
      </w:r>
    </w:p>
    <w:p w:rsidR="00B02362" w:rsidRDefault="00B02362" w:rsidP="00B02362">
      <w:pPr>
        <w:rPr>
          <w:i/>
          <w:sz w:val="28"/>
          <w:szCs w:val="28"/>
          <w:lang w:val="uk-UA"/>
        </w:rPr>
      </w:pPr>
      <w:proofErr w:type="spellStart"/>
      <w:r>
        <w:rPr>
          <w:i/>
          <w:sz w:val="28"/>
          <w:szCs w:val="28"/>
          <w:lang w:val="uk-UA"/>
        </w:rPr>
        <w:t>Доповідає:завідувач</w:t>
      </w:r>
      <w:proofErr w:type="spellEnd"/>
      <w:r w:rsidRPr="00B114B7">
        <w:rPr>
          <w:i/>
          <w:sz w:val="28"/>
          <w:szCs w:val="28"/>
          <w:lang w:val="uk-UA"/>
        </w:rPr>
        <w:t xml:space="preserve">  сектору земельних відносин: </w:t>
      </w:r>
      <w:proofErr w:type="spellStart"/>
      <w:r w:rsidRPr="00B114B7">
        <w:rPr>
          <w:i/>
          <w:sz w:val="28"/>
          <w:szCs w:val="28"/>
          <w:lang w:val="uk-UA"/>
        </w:rPr>
        <w:t>Присяжнюк</w:t>
      </w:r>
      <w:proofErr w:type="spellEnd"/>
      <w:r w:rsidRPr="00B114B7">
        <w:rPr>
          <w:i/>
          <w:sz w:val="28"/>
          <w:szCs w:val="28"/>
          <w:lang w:val="uk-UA"/>
        </w:rPr>
        <w:t xml:space="preserve"> В.Ф.</w:t>
      </w:r>
    </w:p>
    <w:p w:rsidR="00B02362" w:rsidRPr="00752BCA" w:rsidRDefault="00B02362" w:rsidP="00B02362">
      <w:pPr>
        <w:rPr>
          <w:i/>
          <w:sz w:val="28"/>
          <w:szCs w:val="28"/>
          <w:lang w:val="uk-UA"/>
        </w:rPr>
      </w:pPr>
    </w:p>
    <w:p w:rsidR="00B02362" w:rsidRDefault="00065B91" w:rsidP="00065B91">
      <w:pPr>
        <w:pStyle w:val="a4"/>
        <w:ind w:left="862"/>
        <w:rPr>
          <w:sz w:val="28"/>
          <w:szCs w:val="28"/>
          <w:lang w:val="uk-UA"/>
        </w:rPr>
      </w:pPr>
      <w:r>
        <w:rPr>
          <w:sz w:val="28"/>
          <w:szCs w:val="28"/>
          <w:lang w:val="uk-UA"/>
        </w:rPr>
        <w:t>10.</w:t>
      </w:r>
      <w:r w:rsidR="00B02362" w:rsidRPr="00752BCA">
        <w:rPr>
          <w:sz w:val="28"/>
          <w:szCs w:val="28"/>
          <w:lang w:val="uk-UA"/>
        </w:rPr>
        <w:t>Про затвердження про</w:t>
      </w:r>
      <w:r w:rsidR="00B02362">
        <w:rPr>
          <w:sz w:val="28"/>
          <w:szCs w:val="28"/>
          <w:lang w:val="uk-UA"/>
        </w:rPr>
        <w:t xml:space="preserve">екту землеустрою щодо зміни цільового призначення </w:t>
      </w:r>
      <w:r w:rsidR="00B02362" w:rsidRPr="00752BCA">
        <w:rPr>
          <w:sz w:val="28"/>
          <w:szCs w:val="28"/>
          <w:lang w:val="uk-UA"/>
        </w:rPr>
        <w:t xml:space="preserve"> земельної ділянки</w:t>
      </w:r>
      <w:r w:rsidR="00B02362">
        <w:rPr>
          <w:sz w:val="28"/>
          <w:szCs w:val="28"/>
          <w:lang w:val="uk-UA"/>
        </w:rPr>
        <w:t>, яка перебуває у  власності громадян та /або юридичних осіб:</w:t>
      </w:r>
    </w:p>
    <w:p w:rsidR="00B02362" w:rsidRDefault="00B02362" w:rsidP="00B02362">
      <w:pPr>
        <w:pStyle w:val="a4"/>
        <w:numPr>
          <w:ilvl w:val="0"/>
          <w:numId w:val="21"/>
        </w:numPr>
        <w:rPr>
          <w:sz w:val="28"/>
          <w:szCs w:val="28"/>
          <w:lang w:val="uk-UA"/>
        </w:rPr>
      </w:pPr>
      <w:r>
        <w:rPr>
          <w:sz w:val="28"/>
          <w:szCs w:val="28"/>
          <w:lang w:val="uk-UA"/>
        </w:rPr>
        <w:t>Савченка Олександра Анатолійовича;</w:t>
      </w:r>
    </w:p>
    <w:p w:rsidR="00B02362" w:rsidRPr="00BA02B0" w:rsidRDefault="00B02362" w:rsidP="00B02362">
      <w:pPr>
        <w:pStyle w:val="a4"/>
        <w:numPr>
          <w:ilvl w:val="0"/>
          <w:numId w:val="21"/>
        </w:numPr>
        <w:rPr>
          <w:sz w:val="28"/>
          <w:szCs w:val="28"/>
          <w:lang w:val="uk-UA"/>
        </w:rPr>
      </w:pPr>
      <w:r>
        <w:rPr>
          <w:sz w:val="28"/>
          <w:szCs w:val="28"/>
          <w:lang w:val="uk-UA"/>
        </w:rPr>
        <w:t>ТОВ «7ЕС»</w:t>
      </w:r>
    </w:p>
    <w:p w:rsidR="00B02362" w:rsidRPr="00BA02B0" w:rsidRDefault="00B02362" w:rsidP="00B02362">
      <w:pPr>
        <w:rPr>
          <w:i/>
          <w:sz w:val="28"/>
          <w:szCs w:val="28"/>
          <w:lang w:val="uk-UA"/>
        </w:rPr>
      </w:pPr>
      <w:proofErr w:type="spellStart"/>
      <w:r w:rsidRPr="00BA02B0">
        <w:rPr>
          <w:i/>
          <w:sz w:val="28"/>
          <w:szCs w:val="28"/>
          <w:lang w:val="uk-UA"/>
        </w:rPr>
        <w:t>Доповідає:завідувач</w:t>
      </w:r>
      <w:proofErr w:type="spellEnd"/>
      <w:r w:rsidRPr="00BA02B0">
        <w:rPr>
          <w:i/>
          <w:sz w:val="28"/>
          <w:szCs w:val="28"/>
          <w:lang w:val="uk-UA"/>
        </w:rPr>
        <w:t xml:space="preserve">  сектору земельних відносин: </w:t>
      </w:r>
      <w:proofErr w:type="spellStart"/>
      <w:r w:rsidRPr="00BA02B0">
        <w:rPr>
          <w:i/>
          <w:sz w:val="28"/>
          <w:szCs w:val="28"/>
          <w:lang w:val="uk-UA"/>
        </w:rPr>
        <w:t>Присяжнюк</w:t>
      </w:r>
      <w:proofErr w:type="spellEnd"/>
      <w:r w:rsidRPr="00BA02B0">
        <w:rPr>
          <w:i/>
          <w:sz w:val="28"/>
          <w:szCs w:val="28"/>
          <w:lang w:val="uk-UA"/>
        </w:rPr>
        <w:t xml:space="preserve"> В.Ф.</w:t>
      </w:r>
    </w:p>
    <w:p w:rsidR="00B02362" w:rsidRPr="00BA02B0" w:rsidRDefault="00B02362" w:rsidP="00B02362">
      <w:pPr>
        <w:rPr>
          <w:sz w:val="28"/>
          <w:szCs w:val="28"/>
          <w:lang w:val="uk-UA"/>
        </w:rPr>
      </w:pPr>
    </w:p>
    <w:p w:rsidR="00B02362" w:rsidRDefault="00065B91" w:rsidP="00065B91">
      <w:pPr>
        <w:pStyle w:val="a4"/>
        <w:ind w:left="862"/>
        <w:rPr>
          <w:sz w:val="28"/>
          <w:szCs w:val="28"/>
          <w:lang w:val="uk-UA"/>
        </w:rPr>
      </w:pPr>
      <w:r>
        <w:rPr>
          <w:sz w:val="28"/>
          <w:szCs w:val="28"/>
          <w:lang w:val="uk-UA"/>
        </w:rPr>
        <w:t>11.</w:t>
      </w:r>
      <w:r w:rsidR="00B02362" w:rsidRPr="00360A10">
        <w:rPr>
          <w:sz w:val="28"/>
          <w:szCs w:val="28"/>
          <w:lang w:val="uk-UA"/>
        </w:rPr>
        <w:t>Про надання дозволу на розробку технічної документації із землеустрою щодо встановлення меж земельної ділянки в натурі (на місцевості) громадянам:</w:t>
      </w:r>
    </w:p>
    <w:p w:rsidR="00B02362" w:rsidRDefault="00B02362" w:rsidP="00B02362">
      <w:pPr>
        <w:pStyle w:val="a4"/>
        <w:numPr>
          <w:ilvl w:val="0"/>
          <w:numId w:val="21"/>
        </w:numPr>
        <w:rPr>
          <w:sz w:val="28"/>
          <w:szCs w:val="28"/>
          <w:lang w:val="uk-UA"/>
        </w:rPr>
      </w:pPr>
      <w:proofErr w:type="spellStart"/>
      <w:r>
        <w:rPr>
          <w:sz w:val="28"/>
          <w:szCs w:val="28"/>
          <w:lang w:val="uk-UA"/>
        </w:rPr>
        <w:t>Цибрій</w:t>
      </w:r>
      <w:proofErr w:type="spellEnd"/>
      <w:r>
        <w:rPr>
          <w:sz w:val="28"/>
          <w:szCs w:val="28"/>
          <w:lang w:val="uk-UA"/>
        </w:rPr>
        <w:t xml:space="preserve"> Катерині Василівні;</w:t>
      </w:r>
    </w:p>
    <w:p w:rsidR="00B02362" w:rsidRDefault="00B02362" w:rsidP="00B02362">
      <w:pPr>
        <w:pStyle w:val="a4"/>
        <w:numPr>
          <w:ilvl w:val="0"/>
          <w:numId w:val="21"/>
        </w:numPr>
        <w:rPr>
          <w:sz w:val="28"/>
          <w:szCs w:val="28"/>
          <w:lang w:val="uk-UA"/>
        </w:rPr>
      </w:pPr>
      <w:r>
        <w:rPr>
          <w:sz w:val="28"/>
          <w:szCs w:val="28"/>
          <w:lang w:val="uk-UA"/>
        </w:rPr>
        <w:t>Бурлака Галині Андріївні;</w:t>
      </w:r>
    </w:p>
    <w:p w:rsidR="00B02362" w:rsidRDefault="00B02362" w:rsidP="00B02362">
      <w:pPr>
        <w:pStyle w:val="a4"/>
        <w:numPr>
          <w:ilvl w:val="0"/>
          <w:numId w:val="21"/>
        </w:numPr>
        <w:rPr>
          <w:sz w:val="28"/>
          <w:szCs w:val="28"/>
          <w:lang w:val="uk-UA"/>
        </w:rPr>
      </w:pPr>
      <w:proofErr w:type="spellStart"/>
      <w:r>
        <w:rPr>
          <w:sz w:val="28"/>
          <w:szCs w:val="28"/>
          <w:lang w:val="uk-UA"/>
        </w:rPr>
        <w:t>Тернавцю</w:t>
      </w:r>
      <w:proofErr w:type="spellEnd"/>
      <w:r>
        <w:rPr>
          <w:sz w:val="28"/>
          <w:szCs w:val="28"/>
          <w:lang w:val="uk-UA"/>
        </w:rPr>
        <w:t xml:space="preserve"> Сергію Миколайовичу і </w:t>
      </w:r>
      <w:proofErr w:type="spellStart"/>
      <w:r>
        <w:rPr>
          <w:sz w:val="28"/>
          <w:szCs w:val="28"/>
          <w:lang w:val="uk-UA"/>
        </w:rPr>
        <w:t>Тернавець</w:t>
      </w:r>
      <w:proofErr w:type="spellEnd"/>
      <w:r>
        <w:rPr>
          <w:sz w:val="28"/>
          <w:szCs w:val="28"/>
          <w:lang w:val="uk-UA"/>
        </w:rPr>
        <w:t xml:space="preserve"> Олені Сергіївні;</w:t>
      </w:r>
    </w:p>
    <w:p w:rsidR="00B02362" w:rsidRDefault="00B02362" w:rsidP="00B02362">
      <w:pPr>
        <w:pStyle w:val="a4"/>
        <w:numPr>
          <w:ilvl w:val="0"/>
          <w:numId w:val="21"/>
        </w:numPr>
        <w:rPr>
          <w:sz w:val="28"/>
          <w:szCs w:val="28"/>
          <w:lang w:val="uk-UA"/>
        </w:rPr>
      </w:pPr>
      <w:r>
        <w:rPr>
          <w:sz w:val="28"/>
          <w:szCs w:val="28"/>
          <w:lang w:val="uk-UA"/>
        </w:rPr>
        <w:t>Коваленку Дмитру Володимировичу;</w:t>
      </w:r>
    </w:p>
    <w:p w:rsidR="00B02362" w:rsidRDefault="00B02362" w:rsidP="00B02362">
      <w:pPr>
        <w:pStyle w:val="a4"/>
        <w:numPr>
          <w:ilvl w:val="0"/>
          <w:numId w:val="21"/>
        </w:numPr>
        <w:rPr>
          <w:sz w:val="28"/>
          <w:szCs w:val="28"/>
          <w:lang w:val="uk-UA"/>
        </w:rPr>
      </w:pPr>
      <w:r>
        <w:rPr>
          <w:sz w:val="28"/>
          <w:szCs w:val="28"/>
          <w:lang w:val="uk-UA"/>
        </w:rPr>
        <w:t>Коваленко Валентині Миколаївні;</w:t>
      </w:r>
    </w:p>
    <w:p w:rsidR="00B02362" w:rsidRPr="00B37AF4" w:rsidRDefault="00B02362" w:rsidP="00B02362">
      <w:pPr>
        <w:rPr>
          <w:sz w:val="28"/>
          <w:szCs w:val="28"/>
          <w:lang w:val="uk-UA"/>
        </w:rPr>
      </w:pPr>
      <w:r w:rsidRPr="00B37AF4">
        <w:rPr>
          <w:i/>
          <w:sz w:val="28"/>
          <w:szCs w:val="28"/>
          <w:lang w:val="uk-UA"/>
        </w:rPr>
        <w:t xml:space="preserve">Доповідає: завідувач сектору земельних відносин: </w:t>
      </w:r>
      <w:proofErr w:type="spellStart"/>
      <w:r w:rsidRPr="00B37AF4">
        <w:rPr>
          <w:i/>
          <w:sz w:val="28"/>
          <w:szCs w:val="28"/>
          <w:lang w:val="uk-UA"/>
        </w:rPr>
        <w:t>Присяжнюк</w:t>
      </w:r>
      <w:proofErr w:type="spellEnd"/>
      <w:r w:rsidRPr="00B37AF4">
        <w:rPr>
          <w:i/>
          <w:sz w:val="28"/>
          <w:szCs w:val="28"/>
          <w:lang w:val="uk-UA"/>
        </w:rPr>
        <w:t xml:space="preserve"> В.Ф.</w:t>
      </w:r>
    </w:p>
    <w:p w:rsidR="00B02362" w:rsidRPr="00A271F5" w:rsidRDefault="00B02362" w:rsidP="00B02362">
      <w:pPr>
        <w:ind w:left="142"/>
        <w:rPr>
          <w:sz w:val="28"/>
          <w:szCs w:val="28"/>
          <w:lang w:val="uk-UA"/>
        </w:rPr>
      </w:pPr>
    </w:p>
    <w:p w:rsidR="00B02362" w:rsidRDefault="00065B91" w:rsidP="00065B91">
      <w:pPr>
        <w:pStyle w:val="a4"/>
        <w:ind w:left="862"/>
        <w:rPr>
          <w:sz w:val="28"/>
          <w:szCs w:val="28"/>
          <w:lang w:val="uk-UA"/>
        </w:rPr>
      </w:pPr>
      <w:r>
        <w:rPr>
          <w:sz w:val="28"/>
          <w:szCs w:val="28"/>
          <w:lang w:val="uk-UA"/>
        </w:rPr>
        <w:t>12.</w:t>
      </w:r>
      <w:r w:rsidR="00B02362">
        <w:rPr>
          <w:sz w:val="28"/>
          <w:szCs w:val="28"/>
          <w:lang w:val="uk-UA"/>
        </w:rPr>
        <w:t>Про надання дозволу на розробку проекту землеустрою щодо відведення земельної ділянки у власність та/або оренду громадянам:</w:t>
      </w:r>
    </w:p>
    <w:p w:rsidR="00B02362" w:rsidRDefault="00B02362" w:rsidP="00B02362">
      <w:pPr>
        <w:pStyle w:val="a4"/>
        <w:numPr>
          <w:ilvl w:val="0"/>
          <w:numId w:val="21"/>
        </w:numPr>
        <w:rPr>
          <w:sz w:val="28"/>
          <w:szCs w:val="28"/>
          <w:lang w:val="uk-UA"/>
        </w:rPr>
      </w:pPr>
      <w:r>
        <w:rPr>
          <w:sz w:val="28"/>
          <w:szCs w:val="28"/>
          <w:lang w:val="uk-UA"/>
        </w:rPr>
        <w:t>Степановій Віті Володимирівні;</w:t>
      </w:r>
    </w:p>
    <w:p w:rsidR="00B02362" w:rsidRDefault="00B02362" w:rsidP="00B02362">
      <w:pPr>
        <w:pStyle w:val="a4"/>
        <w:numPr>
          <w:ilvl w:val="0"/>
          <w:numId w:val="21"/>
        </w:numPr>
        <w:rPr>
          <w:sz w:val="28"/>
          <w:szCs w:val="28"/>
          <w:lang w:val="uk-UA"/>
        </w:rPr>
      </w:pPr>
      <w:proofErr w:type="spellStart"/>
      <w:r>
        <w:rPr>
          <w:sz w:val="28"/>
          <w:szCs w:val="28"/>
          <w:lang w:val="uk-UA"/>
        </w:rPr>
        <w:t>Боженюку</w:t>
      </w:r>
      <w:proofErr w:type="spellEnd"/>
      <w:r>
        <w:rPr>
          <w:sz w:val="28"/>
          <w:szCs w:val="28"/>
          <w:lang w:val="uk-UA"/>
        </w:rPr>
        <w:t xml:space="preserve"> Віктора Євгенійовича;</w:t>
      </w:r>
    </w:p>
    <w:p w:rsidR="00B02362" w:rsidRDefault="00B02362" w:rsidP="00B02362">
      <w:pPr>
        <w:pStyle w:val="a4"/>
        <w:numPr>
          <w:ilvl w:val="0"/>
          <w:numId w:val="21"/>
        </w:numPr>
        <w:rPr>
          <w:sz w:val="28"/>
          <w:szCs w:val="28"/>
          <w:lang w:val="uk-UA"/>
        </w:rPr>
      </w:pPr>
      <w:proofErr w:type="spellStart"/>
      <w:r>
        <w:rPr>
          <w:sz w:val="28"/>
          <w:szCs w:val="28"/>
          <w:lang w:val="uk-UA"/>
        </w:rPr>
        <w:t>Боженюк</w:t>
      </w:r>
      <w:proofErr w:type="spellEnd"/>
      <w:r>
        <w:rPr>
          <w:sz w:val="28"/>
          <w:szCs w:val="28"/>
          <w:lang w:val="uk-UA"/>
        </w:rPr>
        <w:t xml:space="preserve"> Галини Павлівни;</w:t>
      </w:r>
    </w:p>
    <w:p w:rsidR="00B02362" w:rsidRDefault="00B02362" w:rsidP="00B02362">
      <w:pPr>
        <w:pStyle w:val="a4"/>
        <w:numPr>
          <w:ilvl w:val="0"/>
          <w:numId w:val="21"/>
        </w:numPr>
        <w:rPr>
          <w:sz w:val="28"/>
          <w:szCs w:val="28"/>
          <w:lang w:val="uk-UA"/>
        </w:rPr>
      </w:pPr>
      <w:proofErr w:type="spellStart"/>
      <w:r>
        <w:rPr>
          <w:sz w:val="28"/>
          <w:szCs w:val="28"/>
          <w:lang w:val="uk-UA"/>
        </w:rPr>
        <w:t>Цюнько</w:t>
      </w:r>
      <w:proofErr w:type="spellEnd"/>
      <w:r>
        <w:rPr>
          <w:sz w:val="28"/>
          <w:szCs w:val="28"/>
          <w:lang w:val="uk-UA"/>
        </w:rPr>
        <w:t xml:space="preserve"> Тетяні Миколаївні;</w:t>
      </w:r>
    </w:p>
    <w:p w:rsidR="00B02362" w:rsidRDefault="00B02362" w:rsidP="00B02362">
      <w:pPr>
        <w:pStyle w:val="a4"/>
        <w:numPr>
          <w:ilvl w:val="0"/>
          <w:numId w:val="21"/>
        </w:numPr>
        <w:rPr>
          <w:sz w:val="28"/>
          <w:szCs w:val="28"/>
          <w:lang w:val="uk-UA"/>
        </w:rPr>
      </w:pPr>
      <w:r>
        <w:rPr>
          <w:sz w:val="28"/>
          <w:szCs w:val="28"/>
          <w:lang w:val="uk-UA"/>
        </w:rPr>
        <w:t>Пустовіту Івану Андрійовичу;</w:t>
      </w:r>
    </w:p>
    <w:p w:rsidR="00B02362" w:rsidRDefault="00B02362" w:rsidP="00B02362">
      <w:pPr>
        <w:pStyle w:val="a4"/>
        <w:numPr>
          <w:ilvl w:val="0"/>
          <w:numId w:val="21"/>
        </w:numPr>
        <w:rPr>
          <w:sz w:val="28"/>
          <w:szCs w:val="28"/>
          <w:lang w:val="uk-UA"/>
        </w:rPr>
      </w:pPr>
      <w:r>
        <w:rPr>
          <w:sz w:val="28"/>
          <w:szCs w:val="28"/>
          <w:lang w:val="uk-UA"/>
        </w:rPr>
        <w:t xml:space="preserve">Пустовіту Андрію </w:t>
      </w:r>
      <w:proofErr w:type="spellStart"/>
      <w:r>
        <w:rPr>
          <w:sz w:val="28"/>
          <w:szCs w:val="28"/>
          <w:lang w:val="uk-UA"/>
        </w:rPr>
        <w:t>Євфанійовичу</w:t>
      </w:r>
      <w:proofErr w:type="spellEnd"/>
      <w:r>
        <w:rPr>
          <w:sz w:val="28"/>
          <w:szCs w:val="28"/>
          <w:lang w:val="uk-UA"/>
        </w:rPr>
        <w:t>;</w:t>
      </w:r>
    </w:p>
    <w:p w:rsidR="00B02362" w:rsidRDefault="00B02362" w:rsidP="00B02362">
      <w:pPr>
        <w:pStyle w:val="a4"/>
        <w:numPr>
          <w:ilvl w:val="0"/>
          <w:numId w:val="21"/>
        </w:numPr>
        <w:rPr>
          <w:sz w:val="28"/>
          <w:szCs w:val="28"/>
          <w:lang w:val="uk-UA"/>
        </w:rPr>
      </w:pPr>
      <w:r>
        <w:rPr>
          <w:sz w:val="28"/>
          <w:szCs w:val="28"/>
          <w:lang w:val="uk-UA"/>
        </w:rPr>
        <w:t>Захарченко Валентині Вікторівні</w:t>
      </w:r>
    </w:p>
    <w:p w:rsidR="00B02362" w:rsidRDefault="00B02362" w:rsidP="00B02362">
      <w:pPr>
        <w:rPr>
          <w:i/>
          <w:sz w:val="28"/>
          <w:szCs w:val="28"/>
          <w:lang w:val="uk-UA"/>
        </w:rPr>
      </w:pPr>
      <w:proofErr w:type="spellStart"/>
      <w:r>
        <w:rPr>
          <w:i/>
          <w:sz w:val="28"/>
          <w:szCs w:val="28"/>
          <w:lang w:val="uk-UA"/>
        </w:rPr>
        <w:t>Доповідає:завідувач</w:t>
      </w:r>
      <w:proofErr w:type="spellEnd"/>
      <w:r w:rsidRPr="00212366">
        <w:rPr>
          <w:i/>
          <w:sz w:val="28"/>
          <w:szCs w:val="28"/>
          <w:lang w:val="uk-UA"/>
        </w:rPr>
        <w:t xml:space="preserve"> сектору земельних відносин: </w:t>
      </w:r>
      <w:proofErr w:type="spellStart"/>
      <w:r w:rsidRPr="00212366">
        <w:rPr>
          <w:i/>
          <w:sz w:val="28"/>
          <w:szCs w:val="28"/>
          <w:lang w:val="uk-UA"/>
        </w:rPr>
        <w:t>Присяжнюк</w:t>
      </w:r>
      <w:proofErr w:type="spellEnd"/>
      <w:r w:rsidRPr="00212366">
        <w:rPr>
          <w:i/>
          <w:sz w:val="28"/>
          <w:szCs w:val="28"/>
          <w:lang w:val="uk-UA"/>
        </w:rPr>
        <w:t xml:space="preserve"> В.Ф.</w:t>
      </w:r>
    </w:p>
    <w:p w:rsidR="00B02362" w:rsidRDefault="00B02362" w:rsidP="00B02362">
      <w:pPr>
        <w:rPr>
          <w:i/>
          <w:sz w:val="28"/>
          <w:szCs w:val="28"/>
          <w:lang w:val="uk-UA"/>
        </w:rPr>
      </w:pPr>
    </w:p>
    <w:p w:rsidR="00B02362" w:rsidRDefault="00065B91" w:rsidP="00065B91">
      <w:pPr>
        <w:pStyle w:val="a4"/>
        <w:ind w:left="862"/>
        <w:rPr>
          <w:sz w:val="28"/>
          <w:szCs w:val="28"/>
          <w:lang w:val="uk-UA"/>
        </w:rPr>
      </w:pPr>
      <w:r>
        <w:rPr>
          <w:sz w:val="28"/>
          <w:szCs w:val="28"/>
          <w:lang w:val="uk-UA"/>
        </w:rPr>
        <w:lastRenderedPageBreak/>
        <w:t>13.</w:t>
      </w:r>
      <w:r w:rsidR="00B02362">
        <w:rPr>
          <w:sz w:val="28"/>
          <w:szCs w:val="28"/>
          <w:lang w:val="uk-UA"/>
        </w:rPr>
        <w:t>Про розгляд клопотання гр. Черешневої Ірини Миколаївни;</w:t>
      </w:r>
    </w:p>
    <w:p w:rsidR="00B02362" w:rsidRPr="00BA02B0" w:rsidRDefault="00B02362" w:rsidP="00B02362">
      <w:pPr>
        <w:rPr>
          <w:i/>
          <w:sz w:val="28"/>
          <w:szCs w:val="28"/>
          <w:lang w:val="uk-UA"/>
        </w:rPr>
      </w:pPr>
      <w:proofErr w:type="spellStart"/>
      <w:r w:rsidRPr="00BA02B0">
        <w:rPr>
          <w:i/>
          <w:sz w:val="28"/>
          <w:szCs w:val="28"/>
          <w:lang w:val="uk-UA"/>
        </w:rPr>
        <w:t>Доповідає:завідувач</w:t>
      </w:r>
      <w:proofErr w:type="spellEnd"/>
      <w:r w:rsidRPr="00BA02B0">
        <w:rPr>
          <w:i/>
          <w:sz w:val="28"/>
          <w:szCs w:val="28"/>
          <w:lang w:val="uk-UA"/>
        </w:rPr>
        <w:t xml:space="preserve"> сектору земельних відносин: </w:t>
      </w:r>
      <w:proofErr w:type="spellStart"/>
      <w:r w:rsidRPr="00BA02B0">
        <w:rPr>
          <w:i/>
          <w:sz w:val="28"/>
          <w:szCs w:val="28"/>
          <w:lang w:val="uk-UA"/>
        </w:rPr>
        <w:t>Присяжнюк</w:t>
      </w:r>
      <w:proofErr w:type="spellEnd"/>
      <w:r w:rsidRPr="00BA02B0">
        <w:rPr>
          <w:i/>
          <w:sz w:val="28"/>
          <w:szCs w:val="28"/>
          <w:lang w:val="uk-UA"/>
        </w:rPr>
        <w:t xml:space="preserve"> В.Ф.</w:t>
      </w:r>
    </w:p>
    <w:p w:rsidR="00B02362" w:rsidRDefault="00B02362" w:rsidP="00B02362">
      <w:pPr>
        <w:pStyle w:val="a4"/>
        <w:ind w:left="502"/>
        <w:rPr>
          <w:sz w:val="28"/>
          <w:szCs w:val="28"/>
          <w:lang w:val="uk-UA"/>
        </w:rPr>
      </w:pPr>
    </w:p>
    <w:p w:rsidR="00B02362" w:rsidRDefault="00065B91" w:rsidP="00065B91">
      <w:pPr>
        <w:pStyle w:val="a4"/>
        <w:ind w:left="862"/>
        <w:rPr>
          <w:sz w:val="28"/>
          <w:szCs w:val="28"/>
          <w:lang w:val="uk-UA"/>
        </w:rPr>
      </w:pPr>
      <w:r>
        <w:rPr>
          <w:sz w:val="28"/>
          <w:szCs w:val="28"/>
          <w:lang w:val="uk-UA"/>
        </w:rPr>
        <w:t>14.</w:t>
      </w:r>
      <w:r w:rsidR="00B02362">
        <w:rPr>
          <w:sz w:val="28"/>
          <w:szCs w:val="28"/>
          <w:lang w:val="uk-UA"/>
        </w:rPr>
        <w:t>Про розгляд клопотання гр. Ковальчука Віталія Вікторовича.</w:t>
      </w:r>
    </w:p>
    <w:p w:rsidR="00B02362" w:rsidRPr="00CD541A" w:rsidRDefault="00B02362" w:rsidP="00B02362">
      <w:pPr>
        <w:rPr>
          <w:i/>
          <w:sz w:val="28"/>
          <w:szCs w:val="28"/>
          <w:lang w:val="uk-UA"/>
        </w:rPr>
      </w:pPr>
      <w:proofErr w:type="spellStart"/>
      <w:r w:rsidRPr="00CD541A">
        <w:rPr>
          <w:i/>
          <w:sz w:val="28"/>
          <w:szCs w:val="28"/>
          <w:lang w:val="uk-UA"/>
        </w:rPr>
        <w:t>Доповідає:завідувач</w:t>
      </w:r>
      <w:proofErr w:type="spellEnd"/>
      <w:r w:rsidRPr="00CD541A">
        <w:rPr>
          <w:i/>
          <w:sz w:val="28"/>
          <w:szCs w:val="28"/>
          <w:lang w:val="uk-UA"/>
        </w:rPr>
        <w:t xml:space="preserve"> сектору земельних відносин: </w:t>
      </w:r>
      <w:proofErr w:type="spellStart"/>
      <w:r w:rsidRPr="00CD541A">
        <w:rPr>
          <w:i/>
          <w:sz w:val="28"/>
          <w:szCs w:val="28"/>
          <w:lang w:val="uk-UA"/>
        </w:rPr>
        <w:t>Присяжнюк</w:t>
      </w:r>
      <w:proofErr w:type="spellEnd"/>
      <w:r w:rsidRPr="00CD541A">
        <w:rPr>
          <w:i/>
          <w:sz w:val="28"/>
          <w:szCs w:val="28"/>
          <w:lang w:val="uk-UA"/>
        </w:rPr>
        <w:t xml:space="preserve"> В.Ф.</w:t>
      </w:r>
    </w:p>
    <w:p w:rsidR="00B02362" w:rsidRDefault="00B02362" w:rsidP="00B02362">
      <w:pPr>
        <w:pStyle w:val="a4"/>
        <w:ind w:left="502"/>
        <w:rPr>
          <w:sz w:val="28"/>
          <w:szCs w:val="28"/>
          <w:lang w:val="uk-UA"/>
        </w:rPr>
      </w:pPr>
    </w:p>
    <w:p w:rsidR="00B02362" w:rsidRPr="00BA02B0" w:rsidRDefault="00065B91" w:rsidP="00065B91">
      <w:pPr>
        <w:pStyle w:val="a4"/>
        <w:ind w:left="862"/>
        <w:rPr>
          <w:sz w:val="28"/>
          <w:szCs w:val="28"/>
          <w:lang w:val="uk-UA"/>
        </w:rPr>
      </w:pPr>
      <w:r>
        <w:rPr>
          <w:sz w:val="28"/>
          <w:szCs w:val="28"/>
          <w:lang w:val="uk-UA"/>
        </w:rPr>
        <w:t>15.</w:t>
      </w:r>
      <w:r w:rsidR="00B02362">
        <w:rPr>
          <w:sz w:val="28"/>
          <w:szCs w:val="28"/>
          <w:lang w:val="uk-UA"/>
        </w:rPr>
        <w:t>Про розгляд клопотання гр. Бойка Михайла Ілліча.</w:t>
      </w:r>
    </w:p>
    <w:p w:rsidR="00B02362" w:rsidRPr="00BA02B0" w:rsidRDefault="00B02362" w:rsidP="00B02362">
      <w:pPr>
        <w:rPr>
          <w:i/>
          <w:sz w:val="28"/>
          <w:szCs w:val="28"/>
          <w:lang w:val="uk-UA"/>
        </w:rPr>
      </w:pPr>
      <w:proofErr w:type="spellStart"/>
      <w:r w:rsidRPr="00BA02B0">
        <w:rPr>
          <w:i/>
          <w:sz w:val="28"/>
          <w:szCs w:val="28"/>
          <w:lang w:val="uk-UA"/>
        </w:rPr>
        <w:t>Доповідає:завідувач</w:t>
      </w:r>
      <w:proofErr w:type="spellEnd"/>
      <w:r w:rsidRPr="00BA02B0">
        <w:rPr>
          <w:i/>
          <w:sz w:val="28"/>
          <w:szCs w:val="28"/>
          <w:lang w:val="uk-UA"/>
        </w:rPr>
        <w:t xml:space="preserve"> сектору земельних відносин: </w:t>
      </w:r>
      <w:proofErr w:type="spellStart"/>
      <w:r w:rsidRPr="00BA02B0">
        <w:rPr>
          <w:i/>
          <w:sz w:val="28"/>
          <w:szCs w:val="28"/>
          <w:lang w:val="uk-UA"/>
        </w:rPr>
        <w:t>Присяжнюк</w:t>
      </w:r>
      <w:proofErr w:type="spellEnd"/>
      <w:r w:rsidRPr="00BA02B0">
        <w:rPr>
          <w:i/>
          <w:sz w:val="28"/>
          <w:szCs w:val="28"/>
          <w:lang w:val="uk-UA"/>
        </w:rPr>
        <w:t xml:space="preserve"> В.Ф.</w:t>
      </w:r>
    </w:p>
    <w:p w:rsidR="00B02362" w:rsidRDefault="00B02362" w:rsidP="00B02362">
      <w:pPr>
        <w:pStyle w:val="a4"/>
        <w:ind w:left="502"/>
        <w:rPr>
          <w:color w:val="333333"/>
          <w:sz w:val="28"/>
          <w:szCs w:val="28"/>
          <w:lang w:val="uk-UA"/>
        </w:rPr>
      </w:pPr>
    </w:p>
    <w:p w:rsidR="00B02362" w:rsidRDefault="00065B91" w:rsidP="00065B91">
      <w:pPr>
        <w:pStyle w:val="a4"/>
        <w:ind w:left="862"/>
        <w:rPr>
          <w:color w:val="333333"/>
          <w:sz w:val="28"/>
          <w:szCs w:val="28"/>
          <w:lang w:val="uk-UA"/>
        </w:rPr>
      </w:pPr>
      <w:r>
        <w:rPr>
          <w:color w:val="333333"/>
          <w:sz w:val="28"/>
          <w:szCs w:val="28"/>
          <w:lang w:val="uk-UA"/>
        </w:rPr>
        <w:t>16.</w:t>
      </w:r>
      <w:r w:rsidR="00B02362" w:rsidRPr="001F5B82">
        <w:rPr>
          <w:color w:val="333333"/>
          <w:sz w:val="28"/>
          <w:szCs w:val="28"/>
          <w:lang w:val="uk-UA"/>
        </w:rPr>
        <w:t xml:space="preserve">Про розгляд заяви гр. </w:t>
      </w:r>
      <w:proofErr w:type="spellStart"/>
      <w:r w:rsidR="00B02362" w:rsidRPr="001F5B82">
        <w:rPr>
          <w:color w:val="333333"/>
          <w:sz w:val="28"/>
          <w:szCs w:val="28"/>
          <w:lang w:val="uk-UA"/>
        </w:rPr>
        <w:t>Дмитревської</w:t>
      </w:r>
      <w:proofErr w:type="spellEnd"/>
      <w:r w:rsidR="00B02362" w:rsidRPr="001F5B82">
        <w:rPr>
          <w:color w:val="333333"/>
          <w:sz w:val="28"/>
          <w:szCs w:val="28"/>
          <w:lang w:val="uk-UA"/>
        </w:rPr>
        <w:t xml:space="preserve"> Юлії Павлівни.</w:t>
      </w:r>
    </w:p>
    <w:p w:rsidR="00B02362" w:rsidRDefault="00B02362" w:rsidP="00B02362">
      <w:pPr>
        <w:rPr>
          <w:i/>
          <w:sz w:val="28"/>
          <w:szCs w:val="28"/>
          <w:lang w:val="uk-UA"/>
        </w:rPr>
      </w:pPr>
      <w:proofErr w:type="spellStart"/>
      <w:r w:rsidRPr="001F5B82">
        <w:rPr>
          <w:i/>
          <w:sz w:val="28"/>
          <w:szCs w:val="28"/>
          <w:lang w:val="uk-UA"/>
        </w:rPr>
        <w:t>Доповідає:завідувач</w:t>
      </w:r>
      <w:proofErr w:type="spellEnd"/>
      <w:r w:rsidRPr="001F5B82">
        <w:rPr>
          <w:i/>
          <w:sz w:val="28"/>
          <w:szCs w:val="28"/>
          <w:lang w:val="uk-UA"/>
        </w:rPr>
        <w:t xml:space="preserve"> сектору земельних відносин: </w:t>
      </w:r>
      <w:proofErr w:type="spellStart"/>
      <w:r w:rsidRPr="001F5B82">
        <w:rPr>
          <w:i/>
          <w:sz w:val="28"/>
          <w:szCs w:val="28"/>
          <w:lang w:val="uk-UA"/>
        </w:rPr>
        <w:t>Присяжнюк</w:t>
      </w:r>
      <w:proofErr w:type="spellEnd"/>
      <w:r w:rsidRPr="001F5B82">
        <w:rPr>
          <w:i/>
          <w:sz w:val="28"/>
          <w:szCs w:val="28"/>
          <w:lang w:val="uk-UA"/>
        </w:rPr>
        <w:t xml:space="preserve"> В.Ф.</w:t>
      </w:r>
    </w:p>
    <w:p w:rsidR="00B02362" w:rsidRPr="001F5B82" w:rsidRDefault="00B02362" w:rsidP="00B02362">
      <w:pPr>
        <w:rPr>
          <w:i/>
          <w:sz w:val="28"/>
          <w:szCs w:val="28"/>
          <w:lang w:val="uk-UA"/>
        </w:rPr>
      </w:pPr>
    </w:p>
    <w:p w:rsidR="00B02362" w:rsidRDefault="00065B91" w:rsidP="00065B91">
      <w:pPr>
        <w:pStyle w:val="a4"/>
        <w:ind w:left="862"/>
        <w:rPr>
          <w:color w:val="333333"/>
          <w:sz w:val="28"/>
          <w:szCs w:val="28"/>
          <w:lang w:val="uk-UA"/>
        </w:rPr>
      </w:pPr>
      <w:r>
        <w:rPr>
          <w:color w:val="333333"/>
          <w:sz w:val="28"/>
          <w:szCs w:val="28"/>
          <w:lang w:val="uk-UA"/>
        </w:rPr>
        <w:t>17.</w:t>
      </w:r>
      <w:r w:rsidR="00B02362">
        <w:rPr>
          <w:color w:val="333333"/>
          <w:sz w:val="28"/>
          <w:szCs w:val="28"/>
          <w:lang w:val="uk-UA"/>
        </w:rPr>
        <w:t>Про розгляд заяв гр. Слободянюка Олександра Юрійовича.</w:t>
      </w:r>
    </w:p>
    <w:p w:rsidR="00B02362" w:rsidRDefault="00B02362" w:rsidP="00B02362">
      <w:pPr>
        <w:rPr>
          <w:i/>
          <w:sz w:val="28"/>
          <w:szCs w:val="28"/>
          <w:lang w:val="uk-UA"/>
        </w:rPr>
      </w:pPr>
      <w:proofErr w:type="spellStart"/>
      <w:r w:rsidRPr="00867E75">
        <w:rPr>
          <w:i/>
          <w:sz w:val="28"/>
          <w:szCs w:val="28"/>
          <w:lang w:val="uk-UA"/>
        </w:rPr>
        <w:t>Доповідає:завідувач</w:t>
      </w:r>
      <w:proofErr w:type="spellEnd"/>
      <w:r w:rsidRPr="00867E75">
        <w:rPr>
          <w:i/>
          <w:sz w:val="28"/>
          <w:szCs w:val="28"/>
          <w:lang w:val="uk-UA"/>
        </w:rPr>
        <w:t xml:space="preserve"> сектору земельних відносин: </w:t>
      </w:r>
      <w:proofErr w:type="spellStart"/>
      <w:r w:rsidRPr="00867E75">
        <w:rPr>
          <w:i/>
          <w:sz w:val="28"/>
          <w:szCs w:val="28"/>
          <w:lang w:val="uk-UA"/>
        </w:rPr>
        <w:t>Присяжнюк</w:t>
      </w:r>
      <w:proofErr w:type="spellEnd"/>
      <w:r w:rsidRPr="00867E75">
        <w:rPr>
          <w:i/>
          <w:sz w:val="28"/>
          <w:szCs w:val="28"/>
          <w:lang w:val="uk-UA"/>
        </w:rPr>
        <w:t xml:space="preserve"> В.Ф.</w:t>
      </w:r>
    </w:p>
    <w:p w:rsidR="00B02362" w:rsidRDefault="00B02362" w:rsidP="00B02362">
      <w:pPr>
        <w:rPr>
          <w:i/>
          <w:sz w:val="28"/>
          <w:szCs w:val="28"/>
          <w:lang w:val="uk-UA"/>
        </w:rPr>
      </w:pPr>
    </w:p>
    <w:p w:rsidR="00B02362" w:rsidRDefault="00065B91" w:rsidP="00065B91">
      <w:pPr>
        <w:pStyle w:val="a4"/>
        <w:ind w:left="862"/>
        <w:rPr>
          <w:sz w:val="28"/>
          <w:szCs w:val="28"/>
          <w:lang w:val="uk-UA"/>
        </w:rPr>
      </w:pPr>
      <w:r>
        <w:rPr>
          <w:sz w:val="28"/>
          <w:szCs w:val="28"/>
          <w:lang w:val="uk-UA"/>
        </w:rPr>
        <w:t>18.</w:t>
      </w:r>
      <w:r w:rsidR="00B02362">
        <w:rPr>
          <w:sz w:val="28"/>
          <w:szCs w:val="28"/>
          <w:lang w:val="uk-UA"/>
        </w:rPr>
        <w:t>Про розгляд клопотання</w:t>
      </w:r>
      <w:r>
        <w:rPr>
          <w:sz w:val="28"/>
          <w:szCs w:val="28"/>
          <w:lang w:val="uk-UA"/>
        </w:rPr>
        <w:t xml:space="preserve"> </w:t>
      </w:r>
      <w:r w:rsidR="00B02362">
        <w:rPr>
          <w:sz w:val="28"/>
          <w:szCs w:val="28"/>
          <w:lang w:val="uk-UA"/>
        </w:rPr>
        <w:t>гр. Бабій Ганни Юхимівни.</w:t>
      </w:r>
    </w:p>
    <w:p w:rsidR="00B02362" w:rsidRDefault="00B02362" w:rsidP="00B02362">
      <w:pPr>
        <w:rPr>
          <w:i/>
          <w:sz w:val="28"/>
          <w:szCs w:val="28"/>
          <w:lang w:val="uk-UA"/>
        </w:rPr>
      </w:pPr>
      <w:proofErr w:type="spellStart"/>
      <w:r w:rsidRPr="00546101">
        <w:rPr>
          <w:i/>
          <w:sz w:val="28"/>
          <w:szCs w:val="28"/>
          <w:lang w:val="uk-UA"/>
        </w:rPr>
        <w:t>Доповідає:завідувач</w:t>
      </w:r>
      <w:proofErr w:type="spellEnd"/>
      <w:r w:rsidRPr="00546101">
        <w:rPr>
          <w:i/>
          <w:sz w:val="28"/>
          <w:szCs w:val="28"/>
          <w:lang w:val="uk-UA"/>
        </w:rPr>
        <w:t xml:space="preserve"> сектору земельних відносин: </w:t>
      </w:r>
      <w:proofErr w:type="spellStart"/>
      <w:r w:rsidRPr="00546101">
        <w:rPr>
          <w:i/>
          <w:sz w:val="28"/>
          <w:szCs w:val="28"/>
          <w:lang w:val="uk-UA"/>
        </w:rPr>
        <w:t>Присяжнюк</w:t>
      </w:r>
      <w:proofErr w:type="spellEnd"/>
      <w:r w:rsidRPr="00546101">
        <w:rPr>
          <w:i/>
          <w:sz w:val="28"/>
          <w:szCs w:val="28"/>
          <w:lang w:val="uk-UA"/>
        </w:rPr>
        <w:t xml:space="preserve"> В.Ф.</w:t>
      </w:r>
    </w:p>
    <w:p w:rsidR="00B02362" w:rsidRPr="00546101" w:rsidRDefault="00B02362" w:rsidP="00B02362">
      <w:pPr>
        <w:rPr>
          <w:i/>
          <w:sz w:val="28"/>
          <w:szCs w:val="28"/>
          <w:lang w:val="uk-UA"/>
        </w:rPr>
      </w:pPr>
    </w:p>
    <w:p w:rsidR="00B02362" w:rsidRDefault="00065B91" w:rsidP="00065B91">
      <w:pPr>
        <w:pStyle w:val="a4"/>
        <w:ind w:left="862"/>
        <w:rPr>
          <w:sz w:val="28"/>
          <w:szCs w:val="28"/>
          <w:lang w:val="uk-UA"/>
        </w:rPr>
      </w:pPr>
      <w:r>
        <w:rPr>
          <w:sz w:val="28"/>
          <w:szCs w:val="28"/>
          <w:lang w:val="uk-UA"/>
        </w:rPr>
        <w:t>19.</w:t>
      </w:r>
      <w:r w:rsidR="00B02362">
        <w:rPr>
          <w:sz w:val="28"/>
          <w:szCs w:val="28"/>
          <w:lang w:val="uk-UA"/>
        </w:rPr>
        <w:t xml:space="preserve"> Про розгляд клопотання Корнійчука Богдана Юрійовича.</w:t>
      </w:r>
    </w:p>
    <w:p w:rsidR="00B02362" w:rsidRPr="00305C67" w:rsidRDefault="00B02362" w:rsidP="00B02362">
      <w:pPr>
        <w:rPr>
          <w:i/>
          <w:sz w:val="28"/>
          <w:szCs w:val="28"/>
          <w:lang w:val="uk-UA"/>
        </w:rPr>
      </w:pPr>
      <w:proofErr w:type="spellStart"/>
      <w:r w:rsidRPr="00305C67">
        <w:rPr>
          <w:i/>
          <w:sz w:val="28"/>
          <w:szCs w:val="28"/>
          <w:lang w:val="uk-UA"/>
        </w:rPr>
        <w:t>Доповідає:завідувач</w:t>
      </w:r>
      <w:proofErr w:type="spellEnd"/>
      <w:r w:rsidRPr="00305C67">
        <w:rPr>
          <w:i/>
          <w:sz w:val="28"/>
          <w:szCs w:val="28"/>
          <w:lang w:val="uk-UA"/>
        </w:rPr>
        <w:t xml:space="preserve"> сектору земельних відносин: </w:t>
      </w:r>
      <w:proofErr w:type="spellStart"/>
      <w:r w:rsidRPr="00305C67">
        <w:rPr>
          <w:i/>
          <w:sz w:val="28"/>
          <w:szCs w:val="28"/>
          <w:lang w:val="uk-UA"/>
        </w:rPr>
        <w:t>Присяжнюк</w:t>
      </w:r>
      <w:proofErr w:type="spellEnd"/>
      <w:r w:rsidRPr="00305C67">
        <w:rPr>
          <w:i/>
          <w:sz w:val="28"/>
          <w:szCs w:val="28"/>
          <w:lang w:val="uk-UA"/>
        </w:rPr>
        <w:t xml:space="preserve"> В.Ф.</w:t>
      </w:r>
    </w:p>
    <w:p w:rsidR="00B02362" w:rsidRPr="00867E75" w:rsidRDefault="00B02362" w:rsidP="00B02362">
      <w:pPr>
        <w:pStyle w:val="a4"/>
        <w:ind w:left="502"/>
        <w:rPr>
          <w:sz w:val="28"/>
          <w:szCs w:val="28"/>
          <w:lang w:val="uk-UA"/>
        </w:rPr>
      </w:pPr>
    </w:p>
    <w:p w:rsidR="00B02362" w:rsidRDefault="00065B91" w:rsidP="00065B91">
      <w:pPr>
        <w:pStyle w:val="a4"/>
        <w:ind w:left="862"/>
        <w:rPr>
          <w:color w:val="333333"/>
          <w:sz w:val="28"/>
          <w:szCs w:val="28"/>
          <w:lang w:val="uk-UA"/>
        </w:rPr>
      </w:pPr>
      <w:r>
        <w:rPr>
          <w:color w:val="333333"/>
          <w:sz w:val="28"/>
          <w:szCs w:val="28"/>
          <w:lang w:val="uk-UA"/>
        </w:rPr>
        <w:t>20.</w:t>
      </w:r>
      <w:r w:rsidR="00B02362">
        <w:rPr>
          <w:color w:val="333333"/>
          <w:sz w:val="28"/>
          <w:szCs w:val="28"/>
          <w:lang w:val="uk-UA"/>
        </w:rPr>
        <w:t xml:space="preserve">Про розгляд заяви </w:t>
      </w:r>
      <w:proofErr w:type="spellStart"/>
      <w:r w:rsidR="00B02362">
        <w:rPr>
          <w:color w:val="333333"/>
          <w:sz w:val="28"/>
          <w:szCs w:val="28"/>
          <w:lang w:val="uk-UA"/>
        </w:rPr>
        <w:t>Айлікової</w:t>
      </w:r>
      <w:proofErr w:type="spellEnd"/>
      <w:r w:rsidR="00B02362">
        <w:rPr>
          <w:color w:val="333333"/>
          <w:sz w:val="28"/>
          <w:szCs w:val="28"/>
          <w:lang w:val="uk-UA"/>
        </w:rPr>
        <w:t xml:space="preserve"> Людмили Костянтинівни. </w:t>
      </w:r>
    </w:p>
    <w:p w:rsidR="00B02362" w:rsidRDefault="00B02362" w:rsidP="00B02362">
      <w:pPr>
        <w:rPr>
          <w:i/>
          <w:sz w:val="28"/>
          <w:szCs w:val="28"/>
          <w:lang w:val="uk-UA"/>
        </w:rPr>
      </w:pPr>
      <w:proofErr w:type="spellStart"/>
      <w:r w:rsidRPr="00E309AD">
        <w:rPr>
          <w:i/>
          <w:sz w:val="28"/>
          <w:szCs w:val="28"/>
          <w:lang w:val="uk-UA"/>
        </w:rPr>
        <w:t>Доповідає:завідувач</w:t>
      </w:r>
      <w:proofErr w:type="spellEnd"/>
      <w:r w:rsidRPr="00E309AD">
        <w:rPr>
          <w:i/>
          <w:sz w:val="28"/>
          <w:szCs w:val="28"/>
          <w:lang w:val="uk-UA"/>
        </w:rPr>
        <w:t xml:space="preserve"> сектору земельних відносин: </w:t>
      </w:r>
      <w:proofErr w:type="spellStart"/>
      <w:r w:rsidRPr="00E309AD">
        <w:rPr>
          <w:i/>
          <w:sz w:val="28"/>
          <w:szCs w:val="28"/>
          <w:lang w:val="uk-UA"/>
        </w:rPr>
        <w:t>Присяжнюк</w:t>
      </w:r>
      <w:proofErr w:type="spellEnd"/>
      <w:r w:rsidRPr="00E309AD">
        <w:rPr>
          <w:i/>
          <w:sz w:val="28"/>
          <w:szCs w:val="28"/>
          <w:lang w:val="uk-UA"/>
        </w:rPr>
        <w:t xml:space="preserve"> В.Ф.</w:t>
      </w:r>
    </w:p>
    <w:p w:rsidR="00B02362" w:rsidRDefault="00B02362" w:rsidP="00B02362">
      <w:pPr>
        <w:rPr>
          <w:i/>
          <w:sz w:val="28"/>
          <w:szCs w:val="28"/>
          <w:lang w:val="uk-UA"/>
        </w:rPr>
      </w:pPr>
    </w:p>
    <w:p w:rsidR="00B02362" w:rsidRPr="009E3829" w:rsidRDefault="00065B91" w:rsidP="00065B91">
      <w:pPr>
        <w:pStyle w:val="a4"/>
        <w:ind w:left="862"/>
        <w:rPr>
          <w:sz w:val="28"/>
          <w:szCs w:val="28"/>
          <w:lang w:val="uk-UA"/>
        </w:rPr>
      </w:pPr>
      <w:r>
        <w:rPr>
          <w:sz w:val="28"/>
          <w:szCs w:val="28"/>
          <w:lang w:val="uk-UA"/>
        </w:rPr>
        <w:t>21.</w:t>
      </w:r>
      <w:r w:rsidR="00B02362" w:rsidRPr="009E3829">
        <w:rPr>
          <w:sz w:val="28"/>
          <w:szCs w:val="28"/>
          <w:lang w:val="uk-UA"/>
        </w:rPr>
        <w:t xml:space="preserve">Про розгляд заяви </w:t>
      </w:r>
      <w:proofErr w:type="spellStart"/>
      <w:r w:rsidR="00B02362" w:rsidRPr="009E3829">
        <w:rPr>
          <w:sz w:val="28"/>
          <w:szCs w:val="28"/>
          <w:lang w:val="uk-UA"/>
        </w:rPr>
        <w:t>Баличева</w:t>
      </w:r>
      <w:proofErr w:type="spellEnd"/>
      <w:r w:rsidR="00B02362" w:rsidRPr="009E3829">
        <w:rPr>
          <w:sz w:val="28"/>
          <w:szCs w:val="28"/>
          <w:lang w:val="uk-UA"/>
        </w:rPr>
        <w:t xml:space="preserve"> Сергія Васильовича. </w:t>
      </w:r>
    </w:p>
    <w:p w:rsidR="00B02362" w:rsidRPr="009E3829" w:rsidRDefault="00B02362" w:rsidP="00B02362">
      <w:pPr>
        <w:rPr>
          <w:i/>
          <w:sz w:val="28"/>
          <w:szCs w:val="28"/>
          <w:lang w:val="uk-UA"/>
        </w:rPr>
      </w:pPr>
      <w:proofErr w:type="spellStart"/>
      <w:r w:rsidRPr="009E3829">
        <w:rPr>
          <w:i/>
          <w:sz w:val="28"/>
          <w:szCs w:val="28"/>
          <w:lang w:val="uk-UA"/>
        </w:rPr>
        <w:t>Доповідає:завідувач</w:t>
      </w:r>
      <w:proofErr w:type="spellEnd"/>
      <w:r w:rsidRPr="009E3829">
        <w:rPr>
          <w:i/>
          <w:sz w:val="28"/>
          <w:szCs w:val="28"/>
          <w:lang w:val="uk-UA"/>
        </w:rPr>
        <w:t xml:space="preserve"> сектору земельних відносин: </w:t>
      </w:r>
      <w:proofErr w:type="spellStart"/>
      <w:r w:rsidRPr="009E3829">
        <w:rPr>
          <w:i/>
          <w:sz w:val="28"/>
          <w:szCs w:val="28"/>
          <w:lang w:val="uk-UA"/>
        </w:rPr>
        <w:t>Присяжнюк</w:t>
      </w:r>
      <w:proofErr w:type="spellEnd"/>
      <w:r w:rsidRPr="009E3829">
        <w:rPr>
          <w:i/>
          <w:sz w:val="28"/>
          <w:szCs w:val="28"/>
          <w:lang w:val="uk-UA"/>
        </w:rPr>
        <w:t xml:space="preserve"> В.Ф.</w:t>
      </w:r>
    </w:p>
    <w:p w:rsidR="00B02362" w:rsidRDefault="00B02362" w:rsidP="00B02362">
      <w:pPr>
        <w:pStyle w:val="a4"/>
        <w:ind w:left="502"/>
        <w:rPr>
          <w:i/>
          <w:sz w:val="28"/>
          <w:szCs w:val="28"/>
          <w:lang w:val="uk-UA"/>
        </w:rPr>
      </w:pPr>
    </w:p>
    <w:p w:rsidR="00B02362" w:rsidRDefault="00065B91" w:rsidP="00065B91">
      <w:pPr>
        <w:pStyle w:val="a4"/>
        <w:ind w:left="862"/>
        <w:rPr>
          <w:sz w:val="28"/>
          <w:szCs w:val="28"/>
          <w:lang w:val="uk-UA"/>
        </w:rPr>
      </w:pPr>
      <w:r>
        <w:rPr>
          <w:sz w:val="28"/>
          <w:szCs w:val="28"/>
          <w:lang w:val="uk-UA"/>
        </w:rPr>
        <w:t>22.</w:t>
      </w:r>
      <w:r w:rsidR="00B02362" w:rsidRPr="009E3829">
        <w:rPr>
          <w:sz w:val="28"/>
          <w:szCs w:val="28"/>
          <w:lang w:val="uk-UA"/>
        </w:rPr>
        <w:t>Про розгляд заяви Дубового Анатолія Петровича</w:t>
      </w:r>
      <w:r w:rsidR="00B02362">
        <w:rPr>
          <w:sz w:val="28"/>
          <w:szCs w:val="28"/>
          <w:lang w:val="uk-UA"/>
        </w:rPr>
        <w:t>.</w:t>
      </w:r>
    </w:p>
    <w:p w:rsidR="00B02362" w:rsidRPr="009E3829" w:rsidRDefault="00B02362" w:rsidP="00B02362">
      <w:pPr>
        <w:rPr>
          <w:i/>
          <w:sz w:val="28"/>
          <w:szCs w:val="28"/>
          <w:lang w:val="uk-UA"/>
        </w:rPr>
      </w:pPr>
      <w:proofErr w:type="spellStart"/>
      <w:r w:rsidRPr="009E3829">
        <w:rPr>
          <w:i/>
          <w:sz w:val="28"/>
          <w:szCs w:val="28"/>
          <w:lang w:val="uk-UA"/>
        </w:rPr>
        <w:t>Доповідає:завідувач</w:t>
      </w:r>
      <w:proofErr w:type="spellEnd"/>
      <w:r w:rsidRPr="009E3829">
        <w:rPr>
          <w:i/>
          <w:sz w:val="28"/>
          <w:szCs w:val="28"/>
          <w:lang w:val="uk-UA"/>
        </w:rPr>
        <w:t xml:space="preserve"> сектору земельних відносин: </w:t>
      </w:r>
      <w:proofErr w:type="spellStart"/>
      <w:r w:rsidRPr="009E3829">
        <w:rPr>
          <w:i/>
          <w:sz w:val="28"/>
          <w:szCs w:val="28"/>
          <w:lang w:val="uk-UA"/>
        </w:rPr>
        <w:t>Присяжнюк</w:t>
      </w:r>
      <w:proofErr w:type="spellEnd"/>
      <w:r w:rsidRPr="009E3829">
        <w:rPr>
          <w:i/>
          <w:sz w:val="28"/>
          <w:szCs w:val="28"/>
          <w:lang w:val="uk-UA"/>
        </w:rPr>
        <w:t xml:space="preserve"> В.Ф.</w:t>
      </w:r>
    </w:p>
    <w:p w:rsidR="00B02362" w:rsidRPr="009E3829" w:rsidRDefault="00B02362" w:rsidP="00B02362">
      <w:pPr>
        <w:pStyle w:val="a4"/>
        <w:ind w:left="502"/>
        <w:rPr>
          <w:sz w:val="28"/>
          <w:szCs w:val="28"/>
          <w:lang w:val="uk-UA"/>
        </w:rPr>
      </w:pPr>
    </w:p>
    <w:p w:rsidR="00B02362" w:rsidRDefault="00065B91" w:rsidP="00065B91">
      <w:pPr>
        <w:pStyle w:val="a4"/>
        <w:ind w:left="862"/>
        <w:rPr>
          <w:sz w:val="28"/>
          <w:szCs w:val="28"/>
          <w:lang w:val="uk-UA"/>
        </w:rPr>
      </w:pPr>
      <w:r>
        <w:rPr>
          <w:sz w:val="28"/>
          <w:szCs w:val="28"/>
          <w:lang w:val="uk-UA"/>
        </w:rPr>
        <w:t>23.</w:t>
      </w:r>
      <w:r w:rsidR="00B02362">
        <w:rPr>
          <w:sz w:val="28"/>
          <w:szCs w:val="28"/>
          <w:lang w:val="uk-UA"/>
        </w:rPr>
        <w:t>Про розгляд клопотання Бородай Івана Олександровича;</w:t>
      </w:r>
    </w:p>
    <w:p w:rsidR="00B02362" w:rsidRDefault="00B02362" w:rsidP="00B02362">
      <w:pPr>
        <w:ind w:left="142"/>
        <w:rPr>
          <w:i/>
          <w:sz w:val="28"/>
          <w:szCs w:val="28"/>
          <w:lang w:val="uk-UA"/>
        </w:rPr>
      </w:pPr>
      <w:proofErr w:type="spellStart"/>
      <w:r w:rsidRPr="001449CB">
        <w:rPr>
          <w:i/>
          <w:sz w:val="28"/>
          <w:szCs w:val="28"/>
          <w:lang w:val="uk-UA"/>
        </w:rPr>
        <w:t>Доповідає:завідувач</w:t>
      </w:r>
      <w:proofErr w:type="spellEnd"/>
      <w:r w:rsidRPr="001449CB">
        <w:rPr>
          <w:i/>
          <w:sz w:val="28"/>
          <w:szCs w:val="28"/>
          <w:lang w:val="uk-UA"/>
        </w:rPr>
        <w:t xml:space="preserve"> сектору земельних відносин: </w:t>
      </w:r>
      <w:proofErr w:type="spellStart"/>
      <w:r w:rsidRPr="001449CB">
        <w:rPr>
          <w:i/>
          <w:sz w:val="28"/>
          <w:szCs w:val="28"/>
          <w:lang w:val="uk-UA"/>
        </w:rPr>
        <w:t>Присяжнюк</w:t>
      </w:r>
      <w:proofErr w:type="spellEnd"/>
      <w:r w:rsidRPr="001449CB">
        <w:rPr>
          <w:i/>
          <w:sz w:val="28"/>
          <w:szCs w:val="28"/>
          <w:lang w:val="uk-UA"/>
        </w:rPr>
        <w:t xml:space="preserve"> В.Ф.</w:t>
      </w:r>
    </w:p>
    <w:p w:rsidR="00B02362" w:rsidRPr="001449CB" w:rsidRDefault="00B02362" w:rsidP="00B02362">
      <w:pPr>
        <w:ind w:left="142"/>
        <w:rPr>
          <w:sz w:val="28"/>
          <w:szCs w:val="28"/>
          <w:lang w:val="uk-UA"/>
        </w:rPr>
      </w:pPr>
    </w:p>
    <w:p w:rsidR="00B02362" w:rsidRDefault="00065B91" w:rsidP="00065B91">
      <w:pPr>
        <w:pStyle w:val="a4"/>
        <w:ind w:left="862"/>
        <w:rPr>
          <w:sz w:val="28"/>
          <w:szCs w:val="28"/>
          <w:lang w:val="uk-UA"/>
        </w:rPr>
      </w:pPr>
      <w:r>
        <w:rPr>
          <w:sz w:val="28"/>
          <w:szCs w:val="28"/>
          <w:lang w:val="uk-UA"/>
        </w:rPr>
        <w:t>24.</w:t>
      </w:r>
      <w:r w:rsidR="00B02362">
        <w:rPr>
          <w:sz w:val="28"/>
          <w:szCs w:val="28"/>
          <w:lang w:val="uk-UA"/>
        </w:rPr>
        <w:t xml:space="preserve">Про розгляд клопотання </w:t>
      </w:r>
      <w:proofErr w:type="spellStart"/>
      <w:r w:rsidR="00B02362">
        <w:rPr>
          <w:sz w:val="28"/>
          <w:szCs w:val="28"/>
          <w:lang w:val="uk-UA"/>
        </w:rPr>
        <w:t>Стаценка</w:t>
      </w:r>
      <w:proofErr w:type="spellEnd"/>
      <w:r w:rsidR="00B02362">
        <w:rPr>
          <w:sz w:val="28"/>
          <w:szCs w:val="28"/>
          <w:lang w:val="uk-UA"/>
        </w:rPr>
        <w:t xml:space="preserve"> Юрія Анатолійовича;</w:t>
      </w:r>
    </w:p>
    <w:p w:rsidR="00B02362" w:rsidRDefault="00B02362" w:rsidP="00B02362">
      <w:pPr>
        <w:ind w:left="142"/>
        <w:rPr>
          <w:i/>
          <w:sz w:val="28"/>
          <w:szCs w:val="28"/>
          <w:lang w:val="uk-UA"/>
        </w:rPr>
      </w:pPr>
      <w:proofErr w:type="spellStart"/>
      <w:r w:rsidRPr="001449CB">
        <w:rPr>
          <w:i/>
          <w:sz w:val="28"/>
          <w:szCs w:val="28"/>
          <w:lang w:val="uk-UA"/>
        </w:rPr>
        <w:t>Доповідає:завідувач</w:t>
      </w:r>
      <w:proofErr w:type="spellEnd"/>
      <w:r w:rsidRPr="001449CB">
        <w:rPr>
          <w:i/>
          <w:sz w:val="28"/>
          <w:szCs w:val="28"/>
          <w:lang w:val="uk-UA"/>
        </w:rPr>
        <w:t xml:space="preserve"> сектору земельних відносин: </w:t>
      </w:r>
      <w:proofErr w:type="spellStart"/>
      <w:r w:rsidRPr="001449CB">
        <w:rPr>
          <w:i/>
          <w:sz w:val="28"/>
          <w:szCs w:val="28"/>
          <w:lang w:val="uk-UA"/>
        </w:rPr>
        <w:t>Присяжнюк</w:t>
      </w:r>
      <w:proofErr w:type="spellEnd"/>
      <w:r w:rsidRPr="001449CB">
        <w:rPr>
          <w:i/>
          <w:sz w:val="28"/>
          <w:szCs w:val="28"/>
          <w:lang w:val="uk-UA"/>
        </w:rPr>
        <w:t xml:space="preserve"> В.Ф.</w:t>
      </w:r>
    </w:p>
    <w:p w:rsidR="00B02362" w:rsidRPr="001449CB" w:rsidRDefault="00B02362" w:rsidP="00B02362">
      <w:pPr>
        <w:ind w:left="142"/>
        <w:rPr>
          <w:sz w:val="28"/>
          <w:szCs w:val="28"/>
          <w:lang w:val="uk-UA"/>
        </w:rPr>
      </w:pPr>
    </w:p>
    <w:p w:rsidR="00B02362" w:rsidRDefault="00065B91" w:rsidP="00065B91">
      <w:pPr>
        <w:pStyle w:val="a4"/>
        <w:ind w:left="862"/>
        <w:rPr>
          <w:sz w:val="28"/>
          <w:szCs w:val="28"/>
          <w:lang w:val="uk-UA"/>
        </w:rPr>
      </w:pPr>
      <w:r>
        <w:rPr>
          <w:sz w:val="28"/>
          <w:szCs w:val="28"/>
          <w:lang w:val="uk-UA"/>
        </w:rPr>
        <w:t>25.</w:t>
      </w:r>
      <w:r w:rsidR="00B02362">
        <w:rPr>
          <w:sz w:val="28"/>
          <w:szCs w:val="28"/>
          <w:lang w:val="uk-UA"/>
        </w:rPr>
        <w:t xml:space="preserve">Про розгляд клопотання </w:t>
      </w:r>
      <w:proofErr w:type="spellStart"/>
      <w:r w:rsidR="00B02362">
        <w:rPr>
          <w:sz w:val="28"/>
          <w:szCs w:val="28"/>
          <w:lang w:val="uk-UA"/>
        </w:rPr>
        <w:t>Стаценка</w:t>
      </w:r>
      <w:proofErr w:type="spellEnd"/>
      <w:r w:rsidR="00B02362">
        <w:rPr>
          <w:sz w:val="28"/>
          <w:szCs w:val="28"/>
          <w:lang w:val="uk-UA"/>
        </w:rPr>
        <w:t xml:space="preserve"> Олександра Анатолійовича.</w:t>
      </w:r>
    </w:p>
    <w:p w:rsidR="00B02362" w:rsidRDefault="00B02362" w:rsidP="00B02362">
      <w:pPr>
        <w:ind w:left="142"/>
        <w:rPr>
          <w:i/>
          <w:sz w:val="28"/>
          <w:szCs w:val="28"/>
          <w:lang w:val="uk-UA"/>
        </w:rPr>
      </w:pPr>
      <w:proofErr w:type="spellStart"/>
      <w:r w:rsidRPr="009E3829">
        <w:rPr>
          <w:i/>
          <w:sz w:val="28"/>
          <w:szCs w:val="28"/>
          <w:lang w:val="uk-UA"/>
        </w:rPr>
        <w:t>Доповідає:завідувач</w:t>
      </w:r>
      <w:proofErr w:type="spellEnd"/>
      <w:r w:rsidRPr="009E3829">
        <w:rPr>
          <w:i/>
          <w:sz w:val="28"/>
          <w:szCs w:val="28"/>
          <w:lang w:val="uk-UA"/>
        </w:rPr>
        <w:t xml:space="preserve"> сектору земельних відносин: </w:t>
      </w:r>
      <w:proofErr w:type="spellStart"/>
      <w:r w:rsidRPr="009E3829">
        <w:rPr>
          <w:i/>
          <w:sz w:val="28"/>
          <w:szCs w:val="28"/>
          <w:lang w:val="uk-UA"/>
        </w:rPr>
        <w:t>Присяжнюк</w:t>
      </w:r>
      <w:proofErr w:type="spellEnd"/>
      <w:r w:rsidRPr="009E3829">
        <w:rPr>
          <w:i/>
          <w:sz w:val="28"/>
          <w:szCs w:val="28"/>
          <w:lang w:val="uk-UA"/>
        </w:rPr>
        <w:t xml:space="preserve"> В.Ф.</w:t>
      </w:r>
    </w:p>
    <w:p w:rsidR="00B02362" w:rsidRPr="001449CB" w:rsidRDefault="00B02362" w:rsidP="00B02362">
      <w:pPr>
        <w:ind w:left="142"/>
        <w:rPr>
          <w:sz w:val="28"/>
          <w:szCs w:val="28"/>
          <w:lang w:val="uk-UA"/>
        </w:rPr>
      </w:pPr>
    </w:p>
    <w:p w:rsidR="00B02362" w:rsidRPr="009E3829" w:rsidRDefault="00065B91" w:rsidP="00065B91">
      <w:pPr>
        <w:pStyle w:val="a4"/>
        <w:ind w:left="862"/>
        <w:rPr>
          <w:sz w:val="28"/>
          <w:szCs w:val="28"/>
          <w:lang w:val="uk-UA"/>
        </w:rPr>
      </w:pPr>
      <w:r>
        <w:rPr>
          <w:sz w:val="28"/>
          <w:szCs w:val="28"/>
          <w:lang w:val="uk-UA"/>
        </w:rPr>
        <w:t>26.</w:t>
      </w:r>
      <w:r w:rsidR="00B02362" w:rsidRPr="009E3829">
        <w:rPr>
          <w:sz w:val="28"/>
          <w:szCs w:val="28"/>
          <w:lang w:val="uk-UA"/>
        </w:rPr>
        <w:t xml:space="preserve">Про надання дозволу на розроблення та виготовлення детального плану території забудови земельної ділянки Рибака Віктора Григоровича в с. </w:t>
      </w:r>
      <w:proofErr w:type="spellStart"/>
      <w:r w:rsidR="00B02362" w:rsidRPr="009E3829">
        <w:rPr>
          <w:sz w:val="28"/>
          <w:szCs w:val="28"/>
          <w:lang w:val="uk-UA"/>
        </w:rPr>
        <w:t>Зарванці</w:t>
      </w:r>
      <w:proofErr w:type="spellEnd"/>
      <w:r w:rsidR="00B02362">
        <w:rPr>
          <w:sz w:val="28"/>
          <w:szCs w:val="28"/>
          <w:lang w:val="uk-UA"/>
        </w:rPr>
        <w:t>,</w:t>
      </w:r>
      <w:r w:rsidR="00B02362" w:rsidRPr="009E3829">
        <w:rPr>
          <w:sz w:val="28"/>
          <w:szCs w:val="28"/>
          <w:lang w:val="uk-UA"/>
        </w:rPr>
        <w:t xml:space="preserve"> Вінницького району</w:t>
      </w:r>
      <w:r w:rsidR="00B02362">
        <w:rPr>
          <w:sz w:val="28"/>
          <w:szCs w:val="28"/>
          <w:lang w:val="uk-UA"/>
        </w:rPr>
        <w:t>,</w:t>
      </w:r>
      <w:r w:rsidR="00B02362" w:rsidRPr="009E3829">
        <w:rPr>
          <w:sz w:val="28"/>
          <w:szCs w:val="28"/>
          <w:lang w:val="uk-UA"/>
        </w:rPr>
        <w:t xml:space="preserve"> Вінницької області</w:t>
      </w:r>
    </w:p>
    <w:p w:rsidR="00B02362" w:rsidRDefault="00B02362" w:rsidP="00B02362">
      <w:pPr>
        <w:ind w:left="142"/>
        <w:rPr>
          <w:i/>
          <w:sz w:val="28"/>
          <w:szCs w:val="28"/>
          <w:lang w:val="uk-UA"/>
        </w:rPr>
      </w:pPr>
      <w:proofErr w:type="spellStart"/>
      <w:r w:rsidRPr="009E3829">
        <w:rPr>
          <w:i/>
          <w:sz w:val="28"/>
          <w:szCs w:val="28"/>
          <w:lang w:val="uk-UA"/>
        </w:rPr>
        <w:t>Доповідає:завідувач</w:t>
      </w:r>
      <w:proofErr w:type="spellEnd"/>
      <w:r w:rsidRPr="009E3829">
        <w:rPr>
          <w:i/>
          <w:sz w:val="28"/>
          <w:szCs w:val="28"/>
          <w:lang w:val="uk-UA"/>
        </w:rPr>
        <w:t xml:space="preserve"> сектору земельних відносин: </w:t>
      </w:r>
      <w:proofErr w:type="spellStart"/>
      <w:r w:rsidRPr="009E3829">
        <w:rPr>
          <w:i/>
          <w:sz w:val="28"/>
          <w:szCs w:val="28"/>
          <w:lang w:val="uk-UA"/>
        </w:rPr>
        <w:t>Присяжнюк</w:t>
      </w:r>
      <w:proofErr w:type="spellEnd"/>
      <w:r w:rsidRPr="009E3829">
        <w:rPr>
          <w:i/>
          <w:sz w:val="28"/>
          <w:szCs w:val="28"/>
          <w:lang w:val="uk-UA"/>
        </w:rPr>
        <w:t xml:space="preserve"> В.Ф.</w:t>
      </w:r>
    </w:p>
    <w:p w:rsidR="00B02362" w:rsidRPr="00DD7D0B" w:rsidRDefault="00065B91" w:rsidP="00065B91">
      <w:pPr>
        <w:pStyle w:val="a4"/>
        <w:ind w:left="862"/>
        <w:rPr>
          <w:sz w:val="28"/>
          <w:szCs w:val="28"/>
          <w:lang w:val="uk-UA"/>
        </w:rPr>
      </w:pPr>
      <w:r>
        <w:rPr>
          <w:sz w:val="28"/>
          <w:szCs w:val="28"/>
          <w:lang w:val="uk-UA"/>
        </w:rPr>
        <w:t>27.</w:t>
      </w:r>
      <w:r w:rsidR="00B02362" w:rsidRPr="00DD7D0B">
        <w:rPr>
          <w:sz w:val="28"/>
          <w:szCs w:val="28"/>
          <w:lang w:val="uk-UA"/>
        </w:rPr>
        <w:t>Про передачу в оренду земельної ділянки ТОВ «</w:t>
      </w:r>
      <w:proofErr w:type="spellStart"/>
      <w:r w:rsidR="00B02362" w:rsidRPr="00DD7D0B">
        <w:rPr>
          <w:sz w:val="28"/>
          <w:szCs w:val="28"/>
          <w:lang w:val="uk-UA"/>
        </w:rPr>
        <w:t>Вілфорд</w:t>
      </w:r>
      <w:proofErr w:type="spellEnd"/>
      <w:r w:rsidR="00B02362" w:rsidRPr="00DD7D0B">
        <w:rPr>
          <w:sz w:val="28"/>
          <w:szCs w:val="28"/>
          <w:lang w:val="uk-UA"/>
        </w:rPr>
        <w:t>»</w:t>
      </w:r>
    </w:p>
    <w:p w:rsidR="00B02362" w:rsidRDefault="00B02362" w:rsidP="00B02362">
      <w:pPr>
        <w:pStyle w:val="a4"/>
        <w:ind w:left="862"/>
        <w:rPr>
          <w:i/>
          <w:sz w:val="28"/>
          <w:szCs w:val="28"/>
          <w:lang w:val="uk-UA"/>
        </w:rPr>
      </w:pPr>
      <w:proofErr w:type="spellStart"/>
      <w:r w:rsidRPr="009E3829">
        <w:rPr>
          <w:i/>
          <w:sz w:val="28"/>
          <w:szCs w:val="28"/>
          <w:lang w:val="uk-UA"/>
        </w:rPr>
        <w:t>Доповідає:завідувач</w:t>
      </w:r>
      <w:proofErr w:type="spellEnd"/>
      <w:r w:rsidRPr="009E3829">
        <w:rPr>
          <w:i/>
          <w:sz w:val="28"/>
          <w:szCs w:val="28"/>
          <w:lang w:val="uk-UA"/>
        </w:rPr>
        <w:t xml:space="preserve"> сектору земельних відносин: </w:t>
      </w:r>
      <w:proofErr w:type="spellStart"/>
      <w:r w:rsidRPr="009E3829">
        <w:rPr>
          <w:i/>
          <w:sz w:val="28"/>
          <w:szCs w:val="28"/>
          <w:lang w:val="uk-UA"/>
        </w:rPr>
        <w:t>Присяжнюк</w:t>
      </w:r>
      <w:proofErr w:type="spellEnd"/>
      <w:r w:rsidRPr="009E3829">
        <w:rPr>
          <w:i/>
          <w:sz w:val="28"/>
          <w:szCs w:val="28"/>
          <w:lang w:val="uk-UA"/>
        </w:rPr>
        <w:t xml:space="preserve"> В.Ф</w:t>
      </w:r>
      <w:r w:rsidR="00DD7D0B">
        <w:rPr>
          <w:i/>
          <w:sz w:val="28"/>
          <w:szCs w:val="28"/>
          <w:lang w:val="uk-UA"/>
        </w:rPr>
        <w:t>.</w:t>
      </w:r>
    </w:p>
    <w:p w:rsidR="00065B91" w:rsidRDefault="00065B91" w:rsidP="00B826EE">
      <w:pPr>
        <w:rPr>
          <w:b/>
          <w:sz w:val="32"/>
          <w:szCs w:val="32"/>
          <w:lang w:val="uk-UA"/>
        </w:rPr>
      </w:pPr>
    </w:p>
    <w:p w:rsidR="00FA0DBB" w:rsidRDefault="00D442D8" w:rsidP="00B826EE">
      <w:bookmarkStart w:id="0" w:name="_GoBack"/>
      <w:bookmarkEnd w:id="0"/>
      <w:r>
        <w:rPr>
          <w:b/>
          <w:sz w:val="32"/>
          <w:szCs w:val="32"/>
          <w:lang w:val="uk-UA"/>
        </w:rPr>
        <w:lastRenderedPageBreak/>
        <w:t xml:space="preserve">Сільський голова                                                  </w:t>
      </w:r>
      <w:proofErr w:type="spellStart"/>
      <w:r>
        <w:rPr>
          <w:b/>
          <w:sz w:val="32"/>
          <w:szCs w:val="32"/>
          <w:lang w:val="uk-UA"/>
        </w:rPr>
        <w:t>В.С.Романюк</w:t>
      </w:r>
      <w:proofErr w:type="spellEnd"/>
    </w:p>
    <w:sectPr w:rsidR="00FA0DBB" w:rsidSect="00CA1C3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76C6"/>
    <w:multiLevelType w:val="hybridMultilevel"/>
    <w:tmpl w:val="4A0C416C"/>
    <w:lvl w:ilvl="0" w:tplc="C5F6014E">
      <w:start w:val="7"/>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1D476E61"/>
    <w:multiLevelType w:val="hybridMultilevel"/>
    <w:tmpl w:val="EC48245E"/>
    <w:lvl w:ilvl="0" w:tplc="4B6A7E32">
      <w:start w:val="17"/>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EE27ABA"/>
    <w:multiLevelType w:val="hybridMultilevel"/>
    <w:tmpl w:val="88800D6E"/>
    <w:lvl w:ilvl="0" w:tplc="F8F0982E">
      <w:start w:val="7"/>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3370140"/>
    <w:multiLevelType w:val="hybridMultilevel"/>
    <w:tmpl w:val="FCF4D722"/>
    <w:lvl w:ilvl="0" w:tplc="11FE99BA">
      <w:start w:val="17"/>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37E20F3E"/>
    <w:multiLevelType w:val="hybridMultilevel"/>
    <w:tmpl w:val="9146BEFC"/>
    <w:lvl w:ilvl="0" w:tplc="4600FB3A">
      <w:start w:val="17"/>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3E7E2395"/>
    <w:multiLevelType w:val="hybridMultilevel"/>
    <w:tmpl w:val="170C8372"/>
    <w:lvl w:ilvl="0" w:tplc="3E9A2036">
      <w:start w:val="20"/>
      <w:numFmt w:val="bullet"/>
      <w:lvlText w:val="-"/>
      <w:lvlJc w:val="left"/>
      <w:pPr>
        <w:ind w:left="862" w:hanging="360"/>
      </w:pPr>
      <w:rPr>
        <w:rFonts w:ascii="Times New Roman" w:eastAsia="Times New Roman" w:hAnsi="Times New Roman" w:cs="Times New Roman" w:hint="default"/>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400D6830"/>
    <w:multiLevelType w:val="hybridMultilevel"/>
    <w:tmpl w:val="B6684ECE"/>
    <w:lvl w:ilvl="0" w:tplc="A9BAD03A">
      <w:start w:val="17"/>
      <w:numFmt w:val="bullet"/>
      <w:lvlText w:val="-"/>
      <w:lvlJc w:val="left"/>
      <w:pPr>
        <w:ind w:left="862" w:hanging="360"/>
      </w:pPr>
      <w:rPr>
        <w:rFonts w:ascii="Times New Roman" w:eastAsia="Times New Roman" w:hAnsi="Times New Roman" w:cs="Times New Roman" w:hint="default"/>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51C250BD"/>
    <w:multiLevelType w:val="hybridMultilevel"/>
    <w:tmpl w:val="3C668252"/>
    <w:lvl w:ilvl="0" w:tplc="5CB6332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54E23CE5"/>
    <w:multiLevelType w:val="hybridMultilevel"/>
    <w:tmpl w:val="C3482E48"/>
    <w:lvl w:ilvl="0" w:tplc="5240CB1E">
      <w:start w:val="17"/>
      <w:numFmt w:val="bullet"/>
      <w:lvlText w:val="-"/>
      <w:lvlJc w:val="left"/>
      <w:pPr>
        <w:ind w:left="862" w:hanging="360"/>
      </w:pPr>
      <w:rPr>
        <w:rFonts w:ascii="Times New Roman" w:eastAsia="Times New Roman" w:hAnsi="Times New Roman" w:cs="Times New Roman" w:hint="default"/>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55474A1F"/>
    <w:multiLevelType w:val="hybridMultilevel"/>
    <w:tmpl w:val="46B28522"/>
    <w:lvl w:ilvl="0" w:tplc="DF6CCD36">
      <w:start w:val="17"/>
      <w:numFmt w:val="bullet"/>
      <w:lvlText w:val="-"/>
      <w:lvlJc w:val="left"/>
      <w:pPr>
        <w:ind w:left="862" w:hanging="360"/>
      </w:pPr>
      <w:rPr>
        <w:rFonts w:ascii="Times New Roman" w:eastAsia="Times New Roman" w:hAnsi="Times New Roman" w:cs="Times New Roman" w:hint="default"/>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55B24A6B"/>
    <w:multiLevelType w:val="hybridMultilevel"/>
    <w:tmpl w:val="171254EA"/>
    <w:lvl w:ilvl="0" w:tplc="1280F4AC">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CEF7905"/>
    <w:multiLevelType w:val="hybridMultilevel"/>
    <w:tmpl w:val="E4D444B0"/>
    <w:lvl w:ilvl="0" w:tplc="311A2B1A">
      <w:start w:val="17"/>
      <w:numFmt w:val="bullet"/>
      <w:lvlText w:val="-"/>
      <w:lvlJc w:val="left"/>
      <w:pPr>
        <w:ind w:left="862" w:hanging="360"/>
      </w:pPr>
      <w:rPr>
        <w:rFonts w:ascii="Times New Roman" w:eastAsia="Times New Roman" w:hAnsi="Times New Roman" w:cs="Times New Roman" w:hint="default"/>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5DDE62AC"/>
    <w:multiLevelType w:val="hybridMultilevel"/>
    <w:tmpl w:val="9132AF14"/>
    <w:lvl w:ilvl="0" w:tplc="2E943CC4">
      <w:start w:val="17"/>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75F63C8C"/>
    <w:multiLevelType w:val="hybridMultilevel"/>
    <w:tmpl w:val="A6C68340"/>
    <w:lvl w:ilvl="0" w:tplc="2F10CDD2">
      <w:start w:val="17"/>
      <w:numFmt w:val="bullet"/>
      <w:lvlText w:val="-"/>
      <w:lvlJc w:val="left"/>
      <w:pPr>
        <w:ind w:left="862" w:hanging="360"/>
      </w:pPr>
      <w:rPr>
        <w:rFonts w:ascii="Times New Roman" w:eastAsia="Times New Roman" w:hAnsi="Times New Roman" w:cs="Times New Roman" w:hint="default"/>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7AFF6ED3"/>
    <w:multiLevelType w:val="hybridMultilevel"/>
    <w:tmpl w:val="BD644E92"/>
    <w:lvl w:ilvl="0" w:tplc="DC12499E">
      <w:start w:val="29"/>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7DD472DB"/>
    <w:multiLevelType w:val="hybridMultilevel"/>
    <w:tmpl w:val="7D0CB80A"/>
    <w:lvl w:ilvl="0" w:tplc="6BA078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F4A7D72"/>
    <w:multiLevelType w:val="hybridMultilevel"/>
    <w:tmpl w:val="6B54F23C"/>
    <w:lvl w:ilvl="0" w:tplc="87B6D344">
      <w:start w:val="28"/>
      <w:numFmt w:val="bullet"/>
      <w:lvlText w:val="-"/>
      <w:lvlJc w:val="left"/>
      <w:pPr>
        <w:ind w:left="862" w:hanging="360"/>
      </w:pPr>
      <w:rPr>
        <w:rFonts w:ascii="Times New Roman" w:eastAsia="Times New Roman" w:hAnsi="Times New Roman" w:cs="Times New Roman" w:hint="default"/>
        <w:i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9"/>
  </w:num>
  <w:num w:numId="2">
    <w:abstractNumId w:val="10"/>
  </w:num>
  <w:num w:numId="3">
    <w:abstractNumId w:val="14"/>
  </w:num>
  <w:num w:numId="4">
    <w:abstractNumId w:val="7"/>
  </w:num>
  <w:num w:numId="5">
    <w:abstractNumId w:val="8"/>
  </w:num>
  <w:num w:numId="6">
    <w:abstractNumId w:val="4"/>
  </w:num>
  <w:num w:numId="7">
    <w:abstractNumId w:val="12"/>
  </w:num>
  <w:num w:numId="8">
    <w:abstractNumId w:val="1"/>
  </w:num>
  <w:num w:numId="9">
    <w:abstractNumId w:val="13"/>
  </w:num>
  <w:num w:numId="10">
    <w:abstractNumId w:val="2"/>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
  </w:num>
  <w:num w:numId="16">
    <w:abstractNumId w:val="12"/>
  </w:num>
  <w:num w:numId="17">
    <w:abstractNumId w:val="4"/>
  </w:num>
  <w:num w:numId="18">
    <w:abstractNumId w:val="3"/>
  </w:num>
  <w:num w:numId="19">
    <w:abstractNumId w:val="6"/>
  </w:num>
  <w:num w:numId="20">
    <w:abstractNumId w:val="16"/>
  </w:num>
  <w:num w:numId="21">
    <w:abstractNumId w:val="5"/>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4C"/>
    <w:rsid w:val="00025249"/>
    <w:rsid w:val="000366B7"/>
    <w:rsid w:val="00043A81"/>
    <w:rsid w:val="00047EF9"/>
    <w:rsid w:val="00065B91"/>
    <w:rsid w:val="0007115C"/>
    <w:rsid w:val="00087684"/>
    <w:rsid w:val="000972F0"/>
    <w:rsid w:val="000C13F6"/>
    <w:rsid w:val="000C2D1D"/>
    <w:rsid w:val="000E0964"/>
    <w:rsid w:val="000E5E4F"/>
    <w:rsid w:val="000F1CA4"/>
    <w:rsid w:val="000F3783"/>
    <w:rsid w:val="000F49B7"/>
    <w:rsid w:val="00112C10"/>
    <w:rsid w:val="0015492A"/>
    <w:rsid w:val="00154EF9"/>
    <w:rsid w:val="0018170A"/>
    <w:rsid w:val="00192997"/>
    <w:rsid w:val="001A0629"/>
    <w:rsid w:val="001A244B"/>
    <w:rsid w:val="001B7EAF"/>
    <w:rsid w:val="001D0129"/>
    <w:rsid w:val="001E1E35"/>
    <w:rsid w:val="001E498E"/>
    <w:rsid w:val="001E51AC"/>
    <w:rsid w:val="001F5150"/>
    <w:rsid w:val="002124F1"/>
    <w:rsid w:val="002222A1"/>
    <w:rsid w:val="00254E8D"/>
    <w:rsid w:val="00274ED4"/>
    <w:rsid w:val="002762C9"/>
    <w:rsid w:val="002828AB"/>
    <w:rsid w:val="0029401E"/>
    <w:rsid w:val="002A4AFB"/>
    <w:rsid w:val="002A758F"/>
    <w:rsid w:val="002D3E69"/>
    <w:rsid w:val="002E4571"/>
    <w:rsid w:val="00343A9E"/>
    <w:rsid w:val="00367051"/>
    <w:rsid w:val="00373810"/>
    <w:rsid w:val="00374913"/>
    <w:rsid w:val="00390175"/>
    <w:rsid w:val="0039441A"/>
    <w:rsid w:val="003947A7"/>
    <w:rsid w:val="00397BFD"/>
    <w:rsid w:val="003A5345"/>
    <w:rsid w:val="003B6856"/>
    <w:rsid w:val="003B6873"/>
    <w:rsid w:val="003B6EBE"/>
    <w:rsid w:val="003D3E6E"/>
    <w:rsid w:val="003E5B2B"/>
    <w:rsid w:val="003F3F1A"/>
    <w:rsid w:val="003F6E14"/>
    <w:rsid w:val="003F7FE4"/>
    <w:rsid w:val="00434857"/>
    <w:rsid w:val="00436639"/>
    <w:rsid w:val="004415B4"/>
    <w:rsid w:val="00470A17"/>
    <w:rsid w:val="00483784"/>
    <w:rsid w:val="00496229"/>
    <w:rsid w:val="004B4579"/>
    <w:rsid w:val="004C5E5C"/>
    <w:rsid w:val="004E550A"/>
    <w:rsid w:val="004F1515"/>
    <w:rsid w:val="004F7675"/>
    <w:rsid w:val="00512E0F"/>
    <w:rsid w:val="00523F67"/>
    <w:rsid w:val="00524457"/>
    <w:rsid w:val="00534838"/>
    <w:rsid w:val="00536ABB"/>
    <w:rsid w:val="005523B9"/>
    <w:rsid w:val="00580AA0"/>
    <w:rsid w:val="00582E65"/>
    <w:rsid w:val="00585A4C"/>
    <w:rsid w:val="005B1643"/>
    <w:rsid w:val="005B6F4B"/>
    <w:rsid w:val="005E2162"/>
    <w:rsid w:val="005F6B0A"/>
    <w:rsid w:val="005F7C99"/>
    <w:rsid w:val="0061232F"/>
    <w:rsid w:val="00617504"/>
    <w:rsid w:val="006269B0"/>
    <w:rsid w:val="00631B9D"/>
    <w:rsid w:val="0063247E"/>
    <w:rsid w:val="0063738D"/>
    <w:rsid w:val="00640AB4"/>
    <w:rsid w:val="006631C1"/>
    <w:rsid w:val="00672295"/>
    <w:rsid w:val="0069147A"/>
    <w:rsid w:val="006A6F63"/>
    <w:rsid w:val="006B5BCB"/>
    <w:rsid w:val="006C45FC"/>
    <w:rsid w:val="006C634A"/>
    <w:rsid w:val="006D3087"/>
    <w:rsid w:val="006D75B8"/>
    <w:rsid w:val="006E03DE"/>
    <w:rsid w:val="006F1BF6"/>
    <w:rsid w:val="00702BFB"/>
    <w:rsid w:val="00703CEF"/>
    <w:rsid w:val="00716B8B"/>
    <w:rsid w:val="007659D0"/>
    <w:rsid w:val="00784C28"/>
    <w:rsid w:val="007A6285"/>
    <w:rsid w:val="007B4666"/>
    <w:rsid w:val="007B4DD6"/>
    <w:rsid w:val="007E00FE"/>
    <w:rsid w:val="007E0EA6"/>
    <w:rsid w:val="007E5116"/>
    <w:rsid w:val="0081289F"/>
    <w:rsid w:val="0084139B"/>
    <w:rsid w:val="00846117"/>
    <w:rsid w:val="00847283"/>
    <w:rsid w:val="00851850"/>
    <w:rsid w:val="008565BF"/>
    <w:rsid w:val="00873380"/>
    <w:rsid w:val="008734B5"/>
    <w:rsid w:val="00886394"/>
    <w:rsid w:val="00897585"/>
    <w:rsid w:val="008A5744"/>
    <w:rsid w:val="008A5DDB"/>
    <w:rsid w:val="008D5F07"/>
    <w:rsid w:val="008E01C9"/>
    <w:rsid w:val="008E6B71"/>
    <w:rsid w:val="008F3856"/>
    <w:rsid w:val="0092192F"/>
    <w:rsid w:val="009317FD"/>
    <w:rsid w:val="00932BA6"/>
    <w:rsid w:val="00951CB3"/>
    <w:rsid w:val="0095334F"/>
    <w:rsid w:val="009547E4"/>
    <w:rsid w:val="00983D76"/>
    <w:rsid w:val="0098431D"/>
    <w:rsid w:val="009920D2"/>
    <w:rsid w:val="009A25FC"/>
    <w:rsid w:val="009A4571"/>
    <w:rsid w:val="009B3102"/>
    <w:rsid w:val="009B38E5"/>
    <w:rsid w:val="009C386B"/>
    <w:rsid w:val="009C54B7"/>
    <w:rsid w:val="009F1E83"/>
    <w:rsid w:val="00A00C0A"/>
    <w:rsid w:val="00A04F20"/>
    <w:rsid w:val="00A21784"/>
    <w:rsid w:val="00A33ECF"/>
    <w:rsid w:val="00A47E67"/>
    <w:rsid w:val="00A64F04"/>
    <w:rsid w:val="00A9014F"/>
    <w:rsid w:val="00A929A6"/>
    <w:rsid w:val="00A936C3"/>
    <w:rsid w:val="00A95A86"/>
    <w:rsid w:val="00AA6BBD"/>
    <w:rsid w:val="00AF01AB"/>
    <w:rsid w:val="00AF6509"/>
    <w:rsid w:val="00B02362"/>
    <w:rsid w:val="00B127A5"/>
    <w:rsid w:val="00B16BF8"/>
    <w:rsid w:val="00B3204D"/>
    <w:rsid w:val="00B40B49"/>
    <w:rsid w:val="00B72837"/>
    <w:rsid w:val="00B826EE"/>
    <w:rsid w:val="00B83ED2"/>
    <w:rsid w:val="00B959CA"/>
    <w:rsid w:val="00BB35B2"/>
    <w:rsid w:val="00BD40F2"/>
    <w:rsid w:val="00BE076C"/>
    <w:rsid w:val="00BF0E9F"/>
    <w:rsid w:val="00C10FFF"/>
    <w:rsid w:val="00C53110"/>
    <w:rsid w:val="00C72040"/>
    <w:rsid w:val="00CA1C38"/>
    <w:rsid w:val="00CA372A"/>
    <w:rsid w:val="00CC252D"/>
    <w:rsid w:val="00CC7198"/>
    <w:rsid w:val="00CE36A5"/>
    <w:rsid w:val="00D25876"/>
    <w:rsid w:val="00D26FC9"/>
    <w:rsid w:val="00D442D8"/>
    <w:rsid w:val="00D45D46"/>
    <w:rsid w:val="00D51A8A"/>
    <w:rsid w:val="00D57912"/>
    <w:rsid w:val="00D70608"/>
    <w:rsid w:val="00D71BC5"/>
    <w:rsid w:val="00DA059F"/>
    <w:rsid w:val="00DA3D9A"/>
    <w:rsid w:val="00DB3CFE"/>
    <w:rsid w:val="00DB66F0"/>
    <w:rsid w:val="00DD7D0B"/>
    <w:rsid w:val="00E039A1"/>
    <w:rsid w:val="00E23061"/>
    <w:rsid w:val="00E4717B"/>
    <w:rsid w:val="00E7136F"/>
    <w:rsid w:val="00E95750"/>
    <w:rsid w:val="00EA45CB"/>
    <w:rsid w:val="00EC6C68"/>
    <w:rsid w:val="00ED3CF2"/>
    <w:rsid w:val="00EF00D5"/>
    <w:rsid w:val="00EF044D"/>
    <w:rsid w:val="00EF30DA"/>
    <w:rsid w:val="00F5219A"/>
    <w:rsid w:val="00F526E9"/>
    <w:rsid w:val="00F545FB"/>
    <w:rsid w:val="00F8188A"/>
    <w:rsid w:val="00F84132"/>
    <w:rsid w:val="00F85340"/>
    <w:rsid w:val="00F90735"/>
    <w:rsid w:val="00F90E54"/>
    <w:rsid w:val="00F930CC"/>
    <w:rsid w:val="00F96AB2"/>
    <w:rsid w:val="00FA0DBB"/>
    <w:rsid w:val="00FC46BE"/>
    <w:rsid w:val="00FD199B"/>
    <w:rsid w:val="00FD23D2"/>
    <w:rsid w:val="00FD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C148"/>
  <w15:docId w15:val="{35AE2228-4FA7-4D91-8491-B14775BC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2D8"/>
    <w:pPr>
      <w:spacing w:after="0" w:line="240" w:lineRule="auto"/>
      <w:jc w:val="both"/>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uiPriority w:val="99"/>
    <w:rsid w:val="00D442D8"/>
    <w:pPr>
      <w:keepNext/>
      <w:autoSpaceDE w:val="0"/>
      <w:autoSpaceDN w:val="0"/>
      <w:ind w:firstLine="1701"/>
    </w:pPr>
    <w:rPr>
      <w:rFonts w:ascii="Bookman Old Style" w:hAnsi="Bookman Old Style" w:cs="Bookman Old Style"/>
      <w:sz w:val="27"/>
      <w:szCs w:val="27"/>
      <w:lang w:val="uk-UA"/>
    </w:rPr>
  </w:style>
  <w:style w:type="paragraph" w:customStyle="1" w:styleId="Default">
    <w:name w:val="Default"/>
    <w:rsid w:val="00D442D8"/>
    <w:pPr>
      <w:autoSpaceDE w:val="0"/>
      <w:autoSpaceDN w:val="0"/>
      <w:adjustRightInd w:val="0"/>
      <w:spacing w:after="0" w:line="240" w:lineRule="auto"/>
    </w:pPr>
    <w:rPr>
      <w:rFonts w:eastAsia="Times New Roman"/>
      <w:color w:val="000000"/>
      <w:sz w:val="24"/>
      <w:szCs w:val="24"/>
      <w:lang w:eastAsia="ru-RU"/>
    </w:rPr>
  </w:style>
  <w:style w:type="character" w:styleId="a3">
    <w:name w:val="Strong"/>
    <w:basedOn w:val="a0"/>
    <w:uiPriority w:val="22"/>
    <w:qFormat/>
    <w:rsid w:val="00D442D8"/>
    <w:rPr>
      <w:b/>
      <w:bCs/>
    </w:rPr>
  </w:style>
  <w:style w:type="paragraph" w:styleId="a4">
    <w:name w:val="List Paragraph"/>
    <w:basedOn w:val="a"/>
    <w:uiPriority w:val="34"/>
    <w:qFormat/>
    <w:rsid w:val="008D5F07"/>
    <w:pPr>
      <w:ind w:left="720"/>
      <w:contextualSpacing/>
    </w:pPr>
  </w:style>
  <w:style w:type="paragraph" w:styleId="a5">
    <w:name w:val="Normal (Web)"/>
    <w:basedOn w:val="a"/>
    <w:uiPriority w:val="99"/>
    <w:unhideWhenUsed/>
    <w:rsid w:val="00DA3D9A"/>
    <w:pPr>
      <w:spacing w:before="100" w:beforeAutospacing="1" w:after="100" w:afterAutospacing="1"/>
      <w:jc w:val="left"/>
    </w:pPr>
  </w:style>
  <w:style w:type="paragraph" w:styleId="a6">
    <w:name w:val="Balloon Text"/>
    <w:basedOn w:val="a"/>
    <w:link w:val="a7"/>
    <w:uiPriority w:val="99"/>
    <w:semiHidden/>
    <w:unhideWhenUsed/>
    <w:rsid w:val="000C2D1D"/>
    <w:rPr>
      <w:rFonts w:ascii="Segoe UI" w:hAnsi="Segoe UI" w:cs="Segoe UI"/>
      <w:sz w:val="18"/>
      <w:szCs w:val="18"/>
    </w:rPr>
  </w:style>
  <w:style w:type="character" w:customStyle="1" w:styleId="a7">
    <w:name w:val="Текст выноски Знак"/>
    <w:basedOn w:val="a0"/>
    <w:link w:val="a6"/>
    <w:uiPriority w:val="99"/>
    <w:semiHidden/>
    <w:rsid w:val="000C2D1D"/>
    <w:rPr>
      <w:rFonts w:ascii="Segoe UI" w:eastAsia="Times New Roman" w:hAnsi="Segoe UI" w:cs="Segoe UI"/>
      <w:sz w:val="18"/>
      <w:szCs w:val="18"/>
      <w:lang w:eastAsia="ru-RU"/>
    </w:rPr>
  </w:style>
  <w:style w:type="character" w:customStyle="1" w:styleId="40">
    <w:name w:val="Основной текст (4)"/>
    <w:basedOn w:val="a0"/>
    <w:rsid w:val="00F8413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character" w:customStyle="1" w:styleId="2">
    <w:name w:val="Основной текст (2)"/>
    <w:basedOn w:val="a0"/>
    <w:rsid w:val="00F8413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8">
    <w:name w:val="No Spacing"/>
    <w:uiPriority w:val="1"/>
    <w:qFormat/>
    <w:rsid w:val="00087684"/>
    <w:pPr>
      <w:spacing w:after="0" w:line="240" w:lineRule="auto"/>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9972">
      <w:bodyDiv w:val="1"/>
      <w:marLeft w:val="0"/>
      <w:marRight w:val="0"/>
      <w:marTop w:val="0"/>
      <w:marBottom w:val="0"/>
      <w:divBdr>
        <w:top w:val="none" w:sz="0" w:space="0" w:color="auto"/>
        <w:left w:val="none" w:sz="0" w:space="0" w:color="auto"/>
        <w:bottom w:val="none" w:sz="0" w:space="0" w:color="auto"/>
        <w:right w:val="none" w:sz="0" w:space="0" w:color="auto"/>
      </w:divBdr>
    </w:div>
    <w:div w:id="480387286">
      <w:bodyDiv w:val="1"/>
      <w:marLeft w:val="0"/>
      <w:marRight w:val="0"/>
      <w:marTop w:val="0"/>
      <w:marBottom w:val="0"/>
      <w:divBdr>
        <w:top w:val="none" w:sz="0" w:space="0" w:color="auto"/>
        <w:left w:val="none" w:sz="0" w:space="0" w:color="auto"/>
        <w:bottom w:val="none" w:sz="0" w:space="0" w:color="auto"/>
        <w:right w:val="none" w:sz="0" w:space="0" w:color="auto"/>
      </w:divBdr>
    </w:div>
    <w:div w:id="883298544">
      <w:bodyDiv w:val="1"/>
      <w:marLeft w:val="0"/>
      <w:marRight w:val="0"/>
      <w:marTop w:val="0"/>
      <w:marBottom w:val="0"/>
      <w:divBdr>
        <w:top w:val="none" w:sz="0" w:space="0" w:color="auto"/>
        <w:left w:val="none" w:sz="0" w:space="0" w:color="auto"/>
        <w:bottom w:val="none" w:sz="0" w:space="0" w:color="auto"/>
        <w:right w:val="none" w:sz="0" w:space="0" w:color="auto"/>
      </w:divBdr>
    </w:div>
    <w:div w:id="1152406059">
      <w:bodyDiv w:val="1"/>
      <w:marLeft w:val="0"/>
      <w:marRight w:val="0"/>
      <w:marTop w:val="0"/>
      <w:marBottom w:val="0"/>
      <w:divBdr>
        <w:top w:val="none" w:sz="0" w:space="0" w:color="auto"/>
        <w:left w:val="none" w:sz="0" w:space="0" w:color="auto"/>
        <w:bottom w:val="none" w:sz="0" w:space="0" w:color="auto"/>
        <w:right w:val="none" w:sz="0" w:space="0" w:color="auto"/>
      </w:divBdr>
    </w:div>
    <w:div w:id="1399474614">
      <w:bodyDiv w:val="1"/>
      <w:marLeft w:val="0"/>
      <w:marRight w:val="0"/>
      <w:marTop w:val="0"/>
      <w:marBottom w:val="0"/>
      <w:divBdr>
        <w:top w:val="none" w:sz="0" w:space="0" w:color="auto"/>
        <w:left w:val="none" w:sz="0" w:space="0" w:color="auto"/>
        <w:bottom w:val="none" w:sz="0" w:space="0" w:color="auto"/>
        <w:right w:val="none" w:sz="0" w:space="0" w:color="auto"/>
      </w:divBdr>
    </w:div>
    <w:div w:id="1427186711">
      <w:bodyDiv w:val="1"/>
      <w:marLeft w:val="0"/>
      <w:marRight w:val="0"/>
      <w:marTop w:val="0"/>
      <w:marBottom w:val="0"/>
      <w:divBdr>
        <w:top w:val="none" w:sz="0" w:space="0" w:color="auto"/>
        <w:left w:val="none" w:sz="0" w:space="0" w:color="auto"/>
        <w:bottom w:val="none" w:sz="0" w:space="0" w:color="auto"/>
        <w:right w:val="none" w:sz="0" w:space="0" w:color="auto"/>
      </w:divBdr>
    </w:div>
    <w:div w:id="1586185261">
      <w:bodyDiv w:val="1"/>
      <w:marLeft w:val="0"/>
      <w:marRight w:val="0"/>
      <w:marTop w:val="0"/>
      <w:marBottom w:val="0"/>
      <w:divBdr>
        <w:top w:val="none" w:sz="0" w:space="0" w:color="auto"/>
        <w:left w:val="none" w:sz="0" w:space="0" w:color="auto"/>
        <w:bottom w:val="none" w:sz="0" w:space="0" w:color="auto"/>
        <w:right w:val="none" w:sz="0" w:space="0" w:color="auto"/>
      </w:divBdr>
    </w:div>
    <w:div w:id="1801681673">
      <w:bodyDiv w:val="1"/>
      <w:marLeft w:val="0"/>
      <w:marRight w:val="0"/>
      <w:marTop w:val="0"/>
      <w:marBottom w:val="0"/>
      <w:divBdr>
        <w:top w:val="none" w:sz="0" w:space="0" w:color="auto"/>
        <w:left w:val="none" w:sz="0" w:space="0" w:color="auto"/>
        <w:bottom w:val="none" w:sz="0" w:space="0" w:color="auto"/>
        <w:right w:val="none" w:sz="0" w:space="0" w:color="auto"/>
      </w:divBdr>
    </w:div>
    <w:div w:id="1862277188">
      <w:bodyDiv w:val="1"/>
      <w:marLeft w:val="0"/>
      <w:marRight w:val="0"/>
      <w:marTop w:val="0"/>
      <w:marBottom w:val="0"/>
      <w:divBdr>
        <w:top w:val="none" w:sz="0" w:space="0" w:color="auto"/>
        <w:left w:val="none" w:sz="0" w:space="0" w:color="auto"/>
        <w:bottom w:val="none" w:sz="0" w:space="0" w:color="auto"/>
        <w:right w:val="none" w:sz="0" w:space="0" w:color="auto"/>
      </w:divBdr>
    </w:div>
    <w:div w:id="20749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cp:lastPrinted>2019-12-24T06:39:00Z</cp:lastPrinted>
  <dcterms:created xsi:type="dcterms:W3CDTF">2020-04-28T11:59:00Z</dcterms:created>
  <dcterms:modified xsi:type="dcterms:W3CDTF">2020-04-29T05:21:00Z</dcterms:modified>
</cp:coreProperties>
</file>