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893ED6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14.12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24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893ED6">
        <w:rPr>
          <w:b/>
          <w:color w:val="000000"/>
          <w:sz w:val="26"/>
          <w:szCs w:val="26"/>
          <w:lang w:val="uk-UA"/>
        </w:rPr>
        <w:t>Цимбала</w:t>
      </w:r>
      <w:proofErr w:type="spellEnd"/>
      <w:r w:rsidR="00893ED6">
        <w:rPr>
          <w:b/>
          <w:color w:val="000000"/>
          <w:sz w:val="26"/>
          <w:szCs w:val="26"/>
          <w:lang w:val="uk-UA"/>
        </w:rPr>
        <w:t xml:space="preserve"> Віталія Віталійовича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893ED6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893ED6">
        <w:rPr>
          <w:color w:val="000000"/>
          <w:sz w:val="26"/>
          <w:szCs w:val="26"/>
          <w:lang w:val="uk-UA"/>
        </w:rPr>
        <w:t>Цимбала</w:t>
      </w:r>
      <w:proofErr w:type="spellEnd"/>
      <w:r w:rsidR="00893ED6">
        <w:rPr>
          <w:color w:val="000000"/>
          <w:sz w:val="26"/>
          <w:szCs w:val="26"/>
          <w:lang w:val="uk-UA"/>
        </w:rPr>
        <w:t xml:space="preserve"> Віталія Віталійовича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893ED6">
        <w:rPr>
          <w:color w:val="000000"/>
          <w:sz w:val="26"/>
          <w:szCs w:val="26"/>
          <w:lang w:val="uk-UA"/>
        </w:rPr>
        <w:t>розробленого ДП «</w:t>
      </w:r>
      <w:proofErr w:type="spellStart"/>
      <w:r w:rsidR="00893ED6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893ED6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893ED6">
        <w:rPr>
          <w:color w:val="000000"/>
          <w:sz w:val="26"/>
          <w:szCs w:val="26"/>
          <w:lang w:val="uk-UA"/>
        </w:rPr>
        <w:t xml:space="preserve"> ділянки загальною площею 0.1000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D83B0E">
        <w:rPr>
          <w:color w:val="000000"/>
          <w:sz w:val="26"/>
          <w:szCs w:val="26"/>
          <w:lang w:val="uk-UA"/>
        </w:rPr>
        <w:t xml:space="preserve">и, в межах населеного </w:t>
      </w:r>
      <w:r w:rsidR="0094163A">
        <w:rPr>
          <w:color w:val="000000"/>
          <w:sz w:val="26"/>
          <w:szCs w:val="26"/>
          <w:lang w:val="uk-UA"/>
        </w:rPr>
        <w:t>пункту, с. Якушинці</w:t>
      </w:r>
      <w:r w:rsidR="00D83B0E">
        <w:rPr>
          <w:color w:val="000000"/>
          <w:sz w:val="26"/>
          <w:szCs w:val="26"/>
          <w:lang w:val="uk-UA"/>
        </w:rPr>
        <w:t>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893ED6" w:rsidRPr="00893ED6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893ED6">
        <w:rPr>
          <w:color w:val="000000"/>
          <w:sz w:val="26"/>
          <w:szCs w:val="26"/>
          <w:lang w:val="uk-UA"/>
        </w:rPr>
        <w:t>Цимбала</w:t>
      </w:r>
      <w:proofErr w:type="spellEnd"/>
      <w:r w:rsidR="00893ED6">
        <w:rPr>
          <w:color w:val="000000"/>
          <w:sz w:val="26"/>
          <w:szCs w:val="26"/>
          <w:lang w:val="uk-UA"/>
        </w:rPr>
        <w:t xml:space="preserve"> Віталія Віталійовича</w:t>
      </w:r>
      <w:r w:rsidR="00D83B0E" w:rsidRPr="00D83B0E">
        <w:rPr>
          <w:color w:val="000000"/>
          <w:sz w:val="26"/>
          <w:szCs w:val="26"/>
          <w:lang w:val="uk-UA"/>
        </w:rPr>
        <w:t xml:space="preserve"> 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117BE3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117BE3">
        <w:rPr>
          <w:color w:val="000000"/>
          <w:sz w:val="26"/>
          <w:szCs w:val="26"/>
          <w:lang w:val="uk-UA"/>
        </w:rPr>
        <w:t>1:02</w:t>
      </w:r>
      <w:r w:rsidR="004A45CD">
        <w:rPr>
          <w:color w:val="000000"/>
          <w:sz w:val="26"/>
          <w:szCs w:val="26"/>
          <w:lang w:val="uk-UA"/>
        </w:rPr>
        <w:t>:00</w:t>
      </w:r>
      <w:r w:rsidR="00893ED6">
        <w:rPr>
          <w:color w:val="000000"/>
          <w:sz w:val="26"/>
          <w:szCs w:val="26"/>
          <w:lang w:val="uk-UA"/>
        </w:rPr>
        <w:t>1</w:t>
      </w:r>
      <w:r w:rsidRPr="00710D4C">
        <w:rPr>
          <w:color w:val="000000"/>
          <w:sz w:val="26"/>
          <w:szCs w:val="26"/>
          <w:lang w:val="uk-UA"/>
        </w:rPr>
        <w:t>:0</w:t>
      </w:r>
      <w:r w:rsidR="00893ED6">
        <w:rPr>
          <w:color w:val="000000"/>
          <w:sz w:val="26"/>
          <w:szCs w:val="26"/>
          <w:lang w:val="uk-UA"/>
        </w:rPr>
        <w:t>0</w:t>
      </w:r>
      <w:r w:rsidR="000666DA">
        <w:rPr>
          <w:color w:val="000000"/>
          <w:sz w:val="26"/>
          <w:szCs w:val="26"/>
          <w:lang w:val="uk-UA"/>
        </w:rPr>
        <w:t>8</w:t>
      </w:r>
      <w:r w:rsidR="00893ED6">
        <w:rPr>
          <w:color w:val="000000"/>
          <w:sz w:val="26"/>
          <w:szCs w:val="26"/>
          <w:lang w:val="uk-UA"/>
        </w:rPr>
        <w:t>5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117BE3" w:rsidRPr="00117BE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DB6EFF">
        <w:rPr>
          <w:color w:val="000000"/>
          <w:sz w:val="26"/>
          <w:szCs w:val="26"/>
          <w:lang w:val="uk-UA"/>
        </w:rPr>
        <w:t>Цимбалу</w:t>
      </w:r>
      <w:proofErr w:type="spellEnd"/>
      <w:r w:rsidR="00DB6EFF">
        <w:rPr>
          <w:color w:val="000000"/>
          <w:sz w:val="26"/>
          <w:szCs w:val="26"/>
          <w:lang w:val="uk-UA"/>
        </w:rPr>
        <w:t xml:space="preserve"> Віталію Віталійовичу</w:t>
      </w:r>
      <w:r w:rsidR="00E15669" w:rsidRPr="00E1566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DB6EFF">
        <w:rPr>
          <w:color w:val="000000"/>
          <w:sz w:val="26"/>
          <w:szCs w:val="26"/>
          <w:lang w:val="uk-UA"/>
        </w:rPr>
        <w:t>1000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</w:t>
      </w:r>
      <w:r w:rsidR="00263259">
        <w:rPr>
          <w:color w:val="000000"/>
          <w:sz w:val="26"/>
          <w:szCs w:val="26"/>
          <w:lang w:val="uk-UA"/>
        </w:rPr>
        <w:t>населеного пункту</w:t>
      </w:r>
      <w:r w:rsidR="00DB6EFF">
        <w:rPr>
          <w:color w:val="000000"/>
          <w:sz w:val="26"/>
          <w:szCs w:val="26"/>
          <w:lang w:val="uk-UA"/>
        </w:rPr>
        <w:t>, с. Якушинці</w:t>
      </w:r>
      <w:r w:rsidR="00E15669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17BE3">
        <w:rPr>
          <w:color w:val="000000"/>
          <w:sz w:val="26"/>
          <w:szCs w:val="26"/>
          <w:lang w:val="uk-UA"/>
        </w:rPr>
        <w:t xml:space="preserve">«для ведення особистого селянського 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CA535E" w:rsidRPr="00CA535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DB6EFF">
        <w:rPr>
          <w:color w:val="000000"/>
          <w:sz w:val="26"/>
          <w:szCs w:val="26"/>
          <w:lang w:val="uk-UA"/>
        </w:rPr>
        <w:t>Цимбалу</w:t>
      </w:r>
      <w:proofErr w:type="spellEnd"/>
      <w:r w:rsidR="00DB6EFF">
        <w:rPr>
          <w:color w:val="000000"/>
          <w:sz w:val="26"/>
          <w:szCs w:val="26"/>
          <w:lang w:val="uk-UA"/>
        </w:rPr>
        <w:t xml:space="preserve"> Віталію Віталійовичу</w:t>
      </w:r>
      <w:r w:rsidR="00263259" w:rsidRPr="00263259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DB6EFF">
        <w:rPr>
          <w:color w:val="000000"/>
          <w:sz w:val="26"/>
          <w:szCs w:val="26"/>
          <w:lang w:val="uk-UA"/>
        </w:rPr>
        <w:t>0,1000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3F77CF">
        <w:rPr>
          <w:color w:val="000000"/>
          <w:sz w:val="26"/>
          <w:szCs w:val="26"/>
          <w:lang w:val="uk-UA"/>
        </w:rPr>
        <w:t>х на</w:t>
      </w:r>
      <w:r w:rsidR="00CA535E">
        <w:rPr>
          <w:color w:val="000000"/>
          <w:sz w:val="26"/>
          <w:szCs w:val="26"/>
          <w:lang w:val="uk-UA"/>
        </w:rPr>
        <w:t>селеного пункту, с. Якушинці</w:t>
      </w:r>
      <w:r w:rsidR="00E15669">
        <w:rPr>
          <w:color w:val="000000"/>
          <w:sz w:val="26"/>
          <w:szCs w:val="26"/>
          <w:lang w:val="uk-UA"/>
        </w:rPr>
        <w:t>,</w:t>
      </w:r>
      <w:r w:rsidR="008B7540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DB6EFF">
        <w:rPr>
          <w:color w:val="000000"/>
          <w:sz w:val="26"/>
          <w:szCs w:val="26"/>
          <w:lang w:val="uk-UA"/>
        </w:rPr>
        <w:t>0520688901:02:001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DB6EFF">
        <w:rPr>
          <w:color w:val="000000"/>
          <w:sz w:val="26"/>
          <w:szCs w:val="26"/>
          <w:lang w:val="uk-UA"/>
        </w:rPr>
        <w:t>0</w:t>
      </w:r>
      <w:bookmarkStart w:id="0" w:name="_GoBack"/>
      <w:bookmarkEnd w:id="0"/>
      <w:r w:rsidR="00EC2324">
        <w:rPr>
          <w:color w:val="000000"/>
          <w:sz w:val="26"/>
          <w:szCs w:val="26"/>
          <w:lang w:val="uk-UA"/>
        </w:rPr>
        <w:t>8</w:t>
      </w:r>
      <w:r w:rsidR="00DB6EFF">
        <w:rPr>
          <w:color w:val="000000"/>
          <w:sz w:val="26"/>
          <w:szCs w:val="26"/>
          <w:lang w:val="uk-UA"/>
        </w:rPr>
        <w:t>5</w:t>
      </w:r>
      <w:r w:rsidR="00D94E4E" w:rsidRPr="00B730D2">
        <w:rPr>
          <w:color w:val="000000"/>
          <w:sz w:val="26"/>
          <w:szCs w:val="26"/>
          <w:lang w:val="uk-UA"/>
        </w:rPr>
        <w:t xml:space="preserve"> 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3479F"/>
    <w:rsid w:val="0004268B"/>
    <w:rsid w:val="000566EA"/>
    <w:rsid w:val="00061176"/>
    <w:rsid w:val="000666DA"/>
    <w:rsid w:val="000800DB"/>
    <w:rsid w:val="00107559"/>
    <w:rsid w:val="00117BE3"/>
    <w:rsid w:val="001A3D75"/>
    <w:rsid w:val="00263259"/>
    <w:rsid w:val="003F77CF"/>
    <w:rsid w:val="00460AE5"/>
    <w:rsid w:val="00485A0D"/>
    <w:rsid w:val="004A45C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7D0887"/>
    <w:rsid w:val="007F596B"/>
    <w:rsid w:val="00893ED6"/>
    <w:rsid w:val="00896F12"/>
    <w:rsid w:val="008B7540"/>
    <w:rsid w:val="00910CE4"/>
    <w:rsid w:val="0094163A"/>
    <w:rsid w:val="009422C6"/>
    <w:rsid w:val="009473B0"/>
    <w:rsid w:val="0096772B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BC7409"/>
    <w:rsid w:val="00C21E59"/>
    <w:rsid w:val="00CA535E"/>
    <w:rsid w:val="00CF072B"/>
    <w:rsid w:val="00D11B71"/>
    <w:rsid w:val="00D72FD8"/>
    <w:rsid w:val="00D83B0E"/>
    <w:rsid w:val="00D94E4E"/>
    <w:rsid w:val="00DA77CC"/>
    <w:rsid w:val="00DB6EFF"/>
    <w:rsid w:val="00DE55CF"/>
    <w:rsid w:val="00E15669"/>
    <w:rsid w:val="00E26FC3"/>
    <w:rsid w:val="00E31AB5"/>
    <w:rsid w:val="00E404C9"/>
    <w:rsid w:val="00E634EB"/>
    <w:rsid w:val="00EC2324"/>
    <w:rsid w:val="00ED1F19"/>
    <w:rsid w:val="00F07D8B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2018-12-13T09:57:00Z</cp:lastPrinted>
  <dcterms:created xsi:type="dcterms:W3CDTF">2018-03-14T10:08:00Z</dcterms:created>
  <dcterms:modified xsi:type="dcterms:W3CDTF">2018-12-13T09:58:00Z</dcterms:modified>
</cp:coreProperties>
</file>