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30" w:rsidRDefault="00205DFA" w:rsidP="00D23330">
      <w:pPr>
        <w:tabs>
          <w:tab w:val="left" w:pos="2848"/>
          <w:tab w:val="center" w:pos="481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C5ADE">
        <w:rPr>
          <w:noProof/>
          <w:sz w:val="24"/>
          <w:szCs w:val="24"/>
          <w:lang w:eastAsia="uk-UA"/>
        </w:rPr>
        <w:drawing>
          <wp:inline distT="0" distB="0" distL="0" distR="0" wp14:anchorId="3C36C8A9" wp14:editId="1CBCC3A1">
            <wp:extent cx="532800" cy="612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89" w:rsidRPr="00205DFA" w:rsidRDefault="00862B89" w:rsidP="00D23330">
      <w:pPr>
        <w:tabs>
          <w:tab w:val="left" w:pos="2848"/>
          <w:tab w:val="center" w:pos="481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DFA">
        <w:rPr>
          <w:rFonts w:ascii="Times New Roman" w:hAnsi="Times New Roman" w:cs="Times New Roman"/>
          <w:sz w:val="28"/>
          <w:szCs w:val="28"/>
        </w:rPr>
        <w:t>Я</w:t>
      </w:r>
      <w:r w:rsidR="00205DFA" w:rsidRPr="00205DFA">
        <w:rPr>
          <w:rFonts w:ascii="Times New Roman" w:hAnsi="Times New Roman" w:cs="Times New Roman"/>
          <w:sz w:val="28"/>
          <w:szCs w:val="28"/>
        </w:rPr>
        <w:t>КУШИНЕЦЬКА</w:t>
      </w:r>
      <w:r w:rsidR="00205DFA">
        <w:rPr>
          <w:rFonts w:ascii="Times New Roman" w:hAnsi="Times New Roman" w:cs="Times New Roman"/>
          <w:sz w:val="32"/>
          <w:szCs w:val="32"/>
        </w:rPr>
        <w:t xml:space="preserve"> </w:t>
      </w:r>
      <w:r w:rsidR="00205DFA" w:rsidRPr="00205DFA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D23330" w:rsidRDefault="00205DFA" w:rsidP="00D23330">
      <w:pPr>
        <w:tabs>
          <w:tab w:val="left" w:pos="91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DFA">
        <w:rPr>
          <w:rFonts w:ascii="Times New Roman" w:hAnsi="Times New Roman" w:cs="Times New Roman"/>
          <w:sz w:val="32"/>
          <w:szCs w:val="32"/>
        </w:rPr>
        <w:t>Рішення</w:t>
      </w:r>
    </w:p>
    <w:p w:rsidR="00847EC7" w:rsidRDefault="00A04014" w:rsidP="00D23330">
      <w:pPr>
        <w:tabs>
          <w:tab w:val="left" w:pos="91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сесія</w:t>
      </w:r>
      <w:r w:rsidR="00205D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8 скликання</w:t>
      </w:r>
    </w:p>
    <w:p w:rsidR="00D23330" w:rsidRDefault="00A04014" w:rsidP="00D23330">
      <w:pPr>
        <w:tabs>
          <w:tab w:val="left" w:pos="913"/>
          <w:tab w:val="left" w:pos="7189"/>
        </w:tabs>
        <w:rPr>
          <w:rFonts w:ascii="Times New Roman" w:hAnsi="Times New Roman" w:cs="Times New Roman"/>
          <w:sz w:val="32"/>
          <w:szCs w:val="32"/>
        </w:rPr>
      </w:pPr>
      <w:r w:rsidRPr="00205DFA">
        <w:rPr>
          <w:rFonts w:ascii="Times New Roman" w:hAnsi="Times New Roman" w:cs="Times New Roman"/>
          <w:sz w:val="24"/>
          <w:szCs w:val="24"/>
        </w:rPr>
        <w:t>26.11.2021</w:t>
      </w:r>
      <w:r w:rsidR="009278C1">
        <w:rPr>
          <w:rFonts w:ascii="Times New Roman" w:hAnsi="Times New Roman" w:cs="Times New Roman"/>
          <w:sz w:val="32"/>
          <w:szCs w:val="32"/>
        </w:rPr>
        <w:tab/>
      </w:r>
      <w:r w:rsidR="00205DF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278C1" w:rsidRPr="00205DFA">
        <w:rPr>
          <w:rFonts w:ascii="Times New Roman" w:hAnsi="Times New Roman" w:cs="Times New Roman"/>
          <w:sz w:val="24"/>
          <w:szCs w:val="24"/>
        </w:rPr>
        <w:t>№</w:t>
      </w:r>
    </w:p>
    <w:p w:rsidR="009278C1" w:rsidRPr="00D23330" w:rsidRDefault="00D23330" w:rsidP="00D23330">
      <w:pPr>
        <w:tabs>
          <w:tab w:val="left" w:pos="913"/>
          <w:tab w:val="left" w:pos="718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</w:t>
      </w:r>
      <w:r w:rsidR="00A04014" w:rsidRPr="00BC7C6F">
        <w:rPr>
          <w:rFonts w:ascii="Times New Roman" w:hAnsi="Times New Roman" w:cs="Times New Roman"/>
          <w:b/>
          <w:i/>
          <w:sz w:val="28"/>
          <w:szCs w:val="28"/>
        </w:rPr>
        <w:t>Положення про Службу</w:t>
      </w:r>
    </w:p>
    <w:p w:rsidR="00A04014" w:rsidRPr="00670D96" w:rsidRDefault="00A04014" w:rsidP="00A04014">
      <w:pPr>
        <w:tabs>
          <w:tab w:val="left" w:pos="913"/>
          <w:tab w:val="left" w:pos="3385"/>
        </w:tabs>
        <w:rPr>
          <w:rFonts w:ascii="Times New Roman" w:hAnsi="Times New Roman" w:cs="Times New Roman"/>
          <w:b/>
          <w:sz w:val="28"/>
          <w:szCs w:val="28"/>
        </w:rPr>
      </w:pPr>
      <w:r w:rsidRPr="00BC7C6F">
        <w:rPr>
          <w:rFonts w:ascii="Times New Roman" w:hAnsi="Times New Roman" w:cs="Times New Roman"/>
          <w:b/>
          <w:i/>
          <w:sz w:val="28"/>
          <w:szCs w:val="28"/>
        </w:rPr>
        <w:t xml:space="preserve"> у справах дітей </w:t>
      </w:r>
      <w:proofErr w:type="spellStart"/>
      <w:r w:rsidRPr="00BC7C6F">
        <w:rPr>
          <w:rFonts w:ascii="Times New Roman" w:hAnsi="Times New Roman" w:cs="Times New Roman"/>
          <w:b/>
          <w:i/>
          <w:sz w:val="28"/>
          <w:szCs w:val="28"/>
        </w:rPr>
        <w:t>Якушинецької</w:t>
      </w:r>
      <w:proofErr w:type="spellEnd"/>
      <w:r w:rsidRPr="00BC7C6F">
        <w:rPr>
          <w:rFonts w:ascii="Times New Roman" w:hAnsi="Times New Roman" w:cs="Times New Roman"/>
          <w:b/>
          <w:i/>
          <w:sz w:val="28"/>
          <w:szCs w:val="28"/>
        </w:rPr>
        <w:t xml:space="preserve"> сільської ради</w:t>
      </w:r>
    </w:p>
    <w:p w:rsidR="00D23330" w:rsidRPr="00670D96" w:rsidRDefault="00D23330" w:rsidP="00670D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0D96">
        <w:rPr>
          <w:i/>
        </w:rPr>
        <w:tab/>
      </w:r>
      <w:r w:rsidRPr="00670D96">
        <w:rPr>
          <w:rFonts w:ascii="Times New Roman" w:hAnsi="Times New Roman" w:cs="Times New Roman"/>
          <w:b/>
          <w:i/>
          <w:sz w:val="28"/>
          <w:szCs w:val="28"/>
        </w:rPr>
        <w:t>у новій редакції</w:t>
      </w:r>
      <w:r w:rsidRPr="00670D9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70D9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23330" w:rsidRDefault="00670D96" w:rsidP="00670D96">
      <w:pPr>
        <w:rPr>
          <w:rFonts w:ascii="Times New Roman" w:hAnsi="Times New Roman" w:cs="Times New Roman"/>
          <w:sz w:val="28"/>
          <w:szCs w:val="28"/>
        </w:rPr>
      </w:pPr>
      <w:r w:rsidRPr="00670D96">
        <w:rPr>
          <w:rFonts w:ascii="Times New Roman" w:hAnsi="Times New Roman" w:cs="Times New Roman"/>
          <w:sz w:val="28"/>
          <w:szCs w:val="28"/>
        </w:rPr>
        <w:t xml:space="preserve">Відповідно до ст. 13 і 14 Закону України «Про забезпечення організаційно-    </w:t>
      </w:r>
      <w:r w:rsidR="00EB2059" w:rsidRPr="00670D96">
        <w:rPr>
          <w:rFonts w:ascii="Times New Roman" w:hAnsi="Times New Roman" w:cs="Times New Roman"/>
          <w:sz w:val="28"/>
          <w:szCs w:val="28"/>
        </w:rPr>
        <w:t xml:space="preserve">правових умов соціального захисту дітей-сиріт та дітей, позбавлених батьківського </w:t>
      </w:r>
      <w:r w:rsidR="00D23330" w:rsidRPr="00670D96">
        <w:rPr>
          <w:rFonts w:ascii="Times New Roman" w:hAnsi="Times New Roman" w:cs="Times New Roman"/>
          <w:sz w:val="28"/>
          <w:szCs w:val="28"/>
        </w:rPr>
        <w:t xml:space="preserve">    </w:t>
      </w:r>
      <w:r w:rsidR="00EB2059" w:rsidRPr="00670D96">
        <w:rPr>
          <w:rFonts w:ascii="Times New Roman" w:hAnsi="Times New Roman" w:cs="Times New Roman"/>
          <w:sz w:val="28"/>
          <w:szCs w:val="28"/>
        </w:rPr>
        <w:t>піклування», ст.4 Закону України «Про органи і служби у справах дітей та спеціальні установи для дітей», пунктів 15 і 16 Порядк</w:t>
      </w:r>
      <w:r w:rsidR="00D23330" w:rsidRPr="00670D96">
        <w:rPr>
          <w:rFonts w:ascii="Times New Roman" w:hAnsi="Times New Roman" w:cs="Times New Roman"/>
          <w:sz w:val="28"/>
          <w:szCs w:val="28"/>
        </w:rPr>
        <w:t xml:space="preserve">у провадження органами опіки та </w:t>
      </w:r>
      <w:r w:rsidRPr="00670D96">
        <w:rPr>
          <w:rFonts w:ascii="Times New Roman" w:hAnsi="Times New Roman" w:cs="Times New Roman"/>
          <w:sz w:val="28"/>
          <w:szCs w:val="28"/>
        </w:rPr>
        <w:t>піклування    діяльності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059">
        <w:rPr>
          <w:rFonts w:ascii="Times New Roman" w:hAnsi="Times New Roman" w:cs="Times New Roman"/>
          <w:sz w:val="28"/>
          <w:szCs w:val="28"/>
        </w:rPr>
        <w:t>повязаної</w:t>
      </w:r>
      <w:proofErr w:type="spellEnd"/>
      <w:r w:rsidR="00EB2059">
        <w:rPr>
          <w:rFonts w:ascii="Times New Roman" w:hAnsi="Times New Roman" w:cs="Times New Roman"/>
          <w:sz w:val="28"/>
          <w:szCs w:val="28"/>
        </w:rPr>
        <w:t xml:space="preserve"> із захистом прав дитини, затвердженої</w:t>
      </w:r>
      <w:r w:rsidR="00167994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24.09.2008 року №866 (зі змінами), пункту 8 Порядку провадження діяльності з усиновлення та здійснення нагляду за дотриманням прав усиновлених дітей затверджених Постановою КМУ від 08.10 2008 № 905</w:t>
      </w:r>
      <w:r w:rsidR="00DF56AA">
        <w:rPr>
          <w:rFonts w:ascii="Times New Roman" w:hAnsi="Times New Roman" w:cs="Times New Roman"/>
          <w:sz w:val="28"/>
          <w:szCs w:val="28"/>
        </w:rPr>
        <w:t xml:space="preserve"> (</w:t>
      </w:r>
      <w:r w:rsidR="00167994">
        <w:rPr>
          <w:rFonts w:ascii="Times New Roman" w:hAnsi="Times New Roman" w:cs="Times New Roman"/>
          <w:sz w:val="28"/>
          <w:szCs w:val="28"/>
        </w:rPr>
        <w:t xml:space="preserve">зі змінами) передбачено ведення банку даних про дітей-сиріт, дітей, позбавлених батьківського піклування,  </w:t>
      </w:r>
      <w:proofErr w:type="spellStart"/>
      <w:r w:rsidR="00167994">
        <w:rPr>
          <w:rFonts w:ascii="Times New Roman" w:hAnsi="Times New Roman" w:cs="Times New Roman"/>
          <w:sz w:val="28"/>
          <w:szCs w:val="28"/>
        </w:rPr>
        <w:t>сімї</w:t>
      </w:r>
      <w:proofErr w:type="spellEnd"/>
      <w:r w:rsidR="00167994">
        <w:rPr>
          <w:rFonts w:ascii="Times New Roman" w:hAnsi="Times New Roman" w:cs="Times New Roman"/>
          <w:sz w:val="28"/>
          <w:szCs w:val="28"/>
        </w:rPr>
        <w:t xml:space="preserve"> потенційних </w:t>
      </w:r>
      <w:proofErr w:type="spellStart"/>
      <w:r w:rsidR="00167994">
        <w:rPr>
          <w:rFonts w:ascii="Times New Roman" w:hAnsi="Times New Roman" w:cs="Times New Roman"/>
          <w:sz w:val="28"/>
          <w:szCs w:val="28"/>
        </w:rPr>
        <w:t>усиновлювачів</w:t>
      </w:r>
      <w:proofErr w:type="spellEnd"/>
      <w:r w:rsidR="00167994">
        <w:rPr>
          <w:rFonts w:ascii="Times New Roman" w:hAnsi="Times New Roman" w:cs="Times New Roman"/>
          <w:sz w:val="28"/>
          <w:szCs w:val="28"/>
        </w:rPr>
        <w:t>,  опікунів, піклувальників</w:t>
      </w:r>
      <w:r w:rsidR="00B04C89">
        <w:rPr>
          <w:rFonts w:ascii="Times New Roman" w:hAnsi="Times New Roman" w:cs="Times New Roman"/>
          <w:sz w:val="28"/>
          <w:szCs w:val="28"/>
        </w:rPr>
        <w:t>, прийомних батьків, батьків-вихователів, що міститься в Єдиній інформаційно-анал</w:t>
      </w:r>
      <w:r w:rsidR="00D23330">
        <w:rPr>
          <w:rFonts w:ascii="Times New Roman" w:hAnsi="Times New Roman" w:cs="Times New Roman"/>
          <w:sz w:val="28"/>
          <w:szCs w:val="28"/>
        </w:rPr>
        <w:t>ітичній системі «Діти» сільська</w:t>
      </w:r>
      <w:r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BC7C6F" w:rsidRDefault="00BC7C6F" w:rsidP="00D23330">
      <w:pPr>
        <w:tabs>
          <w:tab w:val="left" w:pos="913"/>
          <w:tab w:val="left" w:pos="3385"/>
          <w:tab w:val="right" w:pos="9639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3330" w:rsidRDefault="00D23330" w:rsidP="00BC7C6F">
      <w:pPr>
        <w:tabs>
          <w:tab w:val="left" w:pos="913"/>
          <w:tab w:val="left" w:pos="3385"/>
          <w:tab w:val="right" w:pos="9639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059" w:rsidRDefault="00BC7C6F" w:rsidP="00BC7C6F">
      <w:pPr>
        <w:tabs>
          <w:tab w:val="left" w:pos="913"/>
          <w:tab w:val="left" w:pos="3385"/>
          <w:tab w:val="right" w:pos="9639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67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330" w:rsidRDefault="00D23330" w:rsidP="00BC7C6F">
      <w:pPr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7C5ADE" w:rsidRPr="007C5ADE" w:rsidRDefault="00BC7C6F" w:rsidP="00BC7C6F">
      <w:pPr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3330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B04C89" w:rsidRPr="00BC7C6F">
        <w:rPr>
          <w:rFonts w:ascii="Times New Roman" w:hAnsi="Times New Roman" w:cs="Times New Roman"/>
          <w:sz w:val="28"/>
          <w:szCs w:val="28"/>
        </w:rPr>
        <w:t xml:space="preserve"> Положення про Службу у справах ді</w:t>
      </w:r>
      <w:r w:rsidR="00D23330">
        <w:rPr>
          <w:rFonts w:ascii="Times New Roman" w:hAnsi="Times New Roman" w:cs="Times New Roman"/>
          <w:sz w:val="28"/>
          <w:szCs w:val="28"/>
        </w:rPr>
        <w:t xml:space="preserve">тей </w:t>
      </w:r>
      <w:proofErr w:type="spellStart"/>
      <w:r w:rsidR="00D23330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D23330">
        <w:rPr>
          <w:rFonts w:ascii="Times New Roman" w:hAnsi="Times New Roman" w:cs="Times New Roman"/>
          <w:sz w:val="28"/>
          <w:szCs w:val="28"/>
        </w:rPr>
        <w:t xml:space="preserve"> сільської ради  у новій редакції.</w:t>
      </w:r>
    </w:p>
    <w:p w:rsidR="007C5ADE" w:rsidRPr="007C5ADE" w:rsidRDefault="007C5ADE" w:rsidP="00BC7C6F">
      <w:pPr>
        <w:tabs>
          <w:tab w:val="left" w:pos="-76"/>
        </w:tabs>
        <w:spacing w:after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2</w:t>
      </w:r>
      <w:r w:rsidRPr="007C5AD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.Контроль за виконанням даного рішення покласти на постійну комісію сільської ради з питань освіти, культури, охорони здоров’я, молоді, фізкультури, спорту, та соціального захист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у населення (Бровченко Л.Д.) </w:t>
      </w:r>
      <w:r w:rsidRPr="007C5AD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C5ADE" w:rsidRPr="007C5ADE" w:rsidRDefault="007C5ADE" w:rsidP="007C5ADE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D23330" w:rsidRDefault="00D23330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D23330" w:rsidRDefault="00D23330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D23330" w:rsidRDefault="00D23330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D23330" w:rsidRDefault="00D23330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D23330" w:rsidRDefault="00D23330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814D10" w:rsidRPr="00B04C89" w:rsidRDefault="007C5ADE" w:rsidP="00814D10">
      <w:pPr>
        <w:pStyle w:val="a3"/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Василь РОМАНЮК</w:t>
      </w:r>
    </w:p>
    <w:sectPr w:rsidR="00814D10" w:rsidRPr="00B04C89" w:rsidSect="00670D96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5B65"/>
    <w:multiLevelType w:val="multilevel"/>
    <w:tmpl w:val="20D01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">
    <w:nsid w:val="7D9B7CEA"/>
    <w:multiLevelType w:val="hybridMultilevel"/>
    <w:tmpl w:val="1C625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9"/>
    <w:rsid w:val="00167994"/>
    <w:rsid w:val="00205DFA"/>
    <w:rsid w:val="00335BD9"/>
    <w:rsid w:val="00556AD8"/>
    <w:rsid w:val="00670D96"/>
    <w:rsid w:val="006D32E7"/>
    <w:rsid w:val="00723841"/>
    <w:rsid w:val="007C5ADE"/>
    <w:rsid w:val="00814D10"/>
    <w:rsid w:val="00847EC7"/>
    <w:rsid w:val="00862B89"/>
    <w:rsid w:val="009278C1"/>
    <w:rsid w:val="00A04014"/>
    <w:rsid w:val="00B04C89"/>
    <w:rsid w:val="00BC7C6F"/>
    <w:rsid w:val="00D23330"/>
    <w:rsid w:val="00DF56AA"/>
    <w:rsid w:val="00EA035A"/>
    <w:rsid w:val="00E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6"/>
  </w:style>
  <w:style w:type="paragraph" w:styleId="1">
    <w:name w:val="heading 1"/>
    <w:basedOn w:val="a"/>
    <w:next w:val="a"/>
    <w:link w:val="10"/>
    <w:uiPriority w:val="9"/>
    <w:qFormat/>
    <w:rsid w:val="006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DF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D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0D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0D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0D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0D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0D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70D96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70D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0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70D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70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670D96"/>
    <w:rPr>
      <w:b/>
      <w:bCs/>
    </w:rPr>
  </w:style>
  <w:style w:type="character" w:styleId="ac">
    <w:name w:val="Emphasis"/>
    <w:basedOn w:val="a0"/>
    <w:uiPriority w:val="20"/>
    <w:qFormat/>
    <w:rsid w:val="00670D96"/>
    <w:rPr>
      <w:i/>
      <w:iCs/>
    </w:rPr>
  </w:style>
  <w:style w:type="paragraph" w:styleId="ad">
    <w:name w:val="No Spacing"/>
    <w:uiPriority w:val="1"/>
    <w:qFormat/>
    <w:rsid w:val="00670D96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670D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0D9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70D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70D96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70D96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70D96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70D96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70D9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70D9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70D9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6"/>
  </w:style>
  <w:style w:type="paragraph" w:styleId="1">
    <w:name w:val="heading 1"/>
    <w:basedOn w:val="a"/>
    <w:next w:val="a"/>
    <w:link w:val="10"/>
    <w:uiPriority w:val="9"/>
    <w:qFormat/>
    <w:rsid w:val="006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DF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D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0D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0D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0D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0D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0D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70D96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70D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0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70D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70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670D96"/>
    <w:rPr>
      <w:b/>
      <w:bCs/>
    </w:rPr>
  </w:style>
  <w:style w:type="character" w:styleId="ac">
    <w:name w:val="Emphasis"/>
    <w:basedOn w:val="a0"/>
    <w:uiPriority w:val="20"/>
    <w:qFormat/>
    <w:rsid w:val="00670D96"/>
    <w:rPr>
      <w:i/>
      <w:iCs/>
    </w:rPr>
  </w:style>
  <w:style w:type="paragraph" w:styleId="ad">
    <w:name w:val="No Spacing"/>
    <w:uiPriority w:val="1"/>
    <w:qFormat/>
    <w:rsid w:val="00670D96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670D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0D9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70D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70D96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70D96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70D96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70D96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70D9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70D9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70D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2021-11-16T07:37:00Z</cp:lastPrinted>
  <dcterms:created xsi:type="dcterms:W3CDTF">2021-11-12T07:34:00Z</dcterms:created>
  <dcterms:modified xsi:type="dcterms:W3CDTF">2021-11-16T07:44:00Z</dcterms:modified>
</cp:coreProperties>
</file>