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A3" w:rsidRPr="001B0E83" w:rsidRDefault="003158A3" w:rsidP="003158A3">
      <w:pPr>
        <w:spacing w:after="0" w:line="240" w:lineRule="auto"/>
        <w:jc w:val="right"/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</w:pPr>
      <w:r w:rsidRPr="001B0E83"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  <w:t>ЗАТВЕРДЖЕНО</w:t>
      </w:r>
    </w:p>
    <w:p w:rsidR="003158A3" w:rsidRPr="001B0E83" w:rsidRDefault="003158A3" w:rsidP="003158A3">
      <w:pPr>
        <w:spacing w:after="0" w:line="240" w:lineRule="auto"/>
        <w:jc w:val="right"/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</w:pPr>
      <w:r w:rsidRPr="001B0E83"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  <w:t>рішенням 23 сесії 7 скликання</w:t>
      </w:r>
    </w:p>
    <w:p w:rsidR="003158A3" w:rsidRPr="001B0E83" w:rsidRDefault="003158A3" w:rsidP="003158A3">
      <w:pPr>
        <w:spacing w:after="0" w:line="240" w:lineRule="auto"/>
        <w:jc w:val="right"/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</w:pPr>
      <w:proofErr w:type="spellStart"/>
      <w:r w:rsidRPr="001B0E83"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  <w:t>Якушинецької</w:t>
      </w:r>
      <w:proofErr w:type="spellEnd"/>
      <w:r w:rsidRPr="001B0E83"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  <w:t xml:space="preserve"> сільської ради</w:t>
      </w:r>
    </w:p>
    <w:p w:rsidR="003158A3" w:rsidRPr="001B0E83" w:rsidRDefault="003158A3" w:rsidP="003158A3">
      <w:pPr>
        <w:spacing w:after="0" w:line="240" w:lineRule="auto"/>
        <w:jc w:val="right"/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</w:pPr>
      <w:r w:rsidRPr="001B0E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3</w:t>
      </w:r>
      <w:r w:rsidR="008857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bookmarkStart w:id="0" w:name="_GoBack"/>
      <w:bookmarkEnd w:id="0"/>
      <w:r w:rsidRPr="001B0E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листопада 2018 р.</w:t>
      </w:r>
    </w:p>
    <w:p w:rsidR="003158A3" w:rsidRPr="001B0E83" w:rsidRDefault="003158A3" w:rsidP="003158A3">
      <w:pPr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3158A3" w:rsidRPr="001B0E83" w:rsidRDefault="003158A3" w:rsidP="003158A3">
      <w:pPr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3158A3" w:rsidRPr="001B0E83" w:rsidRDefault="003158A3" w:rsidP="003158A3">
      <w:pPr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3158A3" w:rsidRPr="001B0E83" w:rsidRDefault="003158A3" w:rsidP="003158A3">
      <w:pPr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3158A3" w:rsidRPr="001B0E83" w:rsidRDefault="003158A3" w:rsidP="003158A3">
      <w:pPr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3158A3" w:rsidRPr="001B0E83" w:rsidRDefault="003158A3" w:rsidP="003158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B0E83">
        <w:rPr>
          <w:rFonts w:ascii="Times New Roman" w:eastAsia="Calibri" w:hAnsi="Times New Roman" w:cs="Times New Roman"/>
          <w:b/>
          <w:sz w:val="48"/>
          <w:szCs w:val="48"/>
        </w:rPr>
        <w:t>ПОЛОЖЕННЯ</w:t>
      </w:r>
    </w:p>
    <w:p w:rsidR="003158A3" w:rsidRPr="001B0E83" w:rsidRDefault="003158A3" w:rsidP="003158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B0E83">
        <w:rPr>
          <w:rFonts w:ascii="Times New Roman" w:eastAsia="Calibri" w:hAnsi="Times New Roman" w:cs="Times New Roman"/>
          <w:b/>
          <w:sz w:val="48"/>
          <w:szCs w:val="48"/>
          <w:lang w:val="uk-UA"/>
        </w:rPr>
        <w:t>про</w:t>
      </w:r>
      <w:r w:rsidRPr="001B0E83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proofErr w:type="spellStart"/>
      <w:r w:rsidRPr="001B0E83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Лисогірську</w:t>
      </w:r>
      <w:proofErr w:type="spellEnd"/>
      <w:r w:rsidRPr="001B0E83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 філію комунального закладу «</w:t>
      </w:r>
      <w:proofErr w:type="spellStart"/>
      <w:r w:rsidRPr="001B0E83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Якушинецький</w:t>
      </w:r>
      <w:proofErr w:type="spellEnd"/>
      <w:r w:rsidRPr="001B0E83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 ліцей» </w:t>
      </w:r>
    </w:p>
    <w:p w:rsidR="003158A3" w:rsidRPr="0088576D" w:rsidRDefault="003158A3" w:rsidP="003158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uk-UA"/>
        </w:rPr>
      </w:pPr>
      <w:r w:rsidRPr="001B0E83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Вінницької області</w:t>
      </w:r>
    </w:p>
    <w:p w:rsidR="003158A3" w:rsidRPr="0088576D" w:rsidRDefault="003158A3" w:rsidP="003158A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158A3" w:rsidRPr="0088576D" w:rsidRDefault="003158A3" w:rsidP="003158A3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57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158A3" w:rsidRPr="0088576D" w:rsidRDefault="003158A3" w:rsidP="003158A3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158A3" w:rsidRPr="001B0E83" w:rsidRDefault="003158A3" w:rsidP="003158A3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158A3" w:rsidRPr="0088576D" w:rsidRDefault="003158A3" w:rsidP="003158A3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158A3" w:rsidRPr="001B0E83" w:rsidRDefault="003158A3" w:rsidP="003158A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B0E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с.Якушинці</w:t>
      </w:r>
      <w:proofErr w:type="spellEnd"/>
    </w:p>
    <w:p w:rsidR="003158A3" w:rsidRPr="0088576D" w:rsidRDefault="003158A3" w:rsidP="003158A3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0E83">
        <w:rPr>
          <w:rFonts w:ascii="Calibri" w:eastAsia="Times New Roman" w:hAnsi="Calibri" w:cs="Times New Roman"/>
          <w:sz w:val="28"/>
          <w:szCs w:val="28"/>
          <w:lang w:val="uk-UA" w:eastAsia="uk-UA"/>
        </w:rPr>
        <w:t>2018р</w:t>
      </w:r>
    </w:p>
    <w:p w:rsidR="003158A3" w:rsidRPr="00B77E10" w:rsidRDefault="003158A3" w:rsidP="003158A3">
      <w:pPr>
        <w:jc w:val="center"/>
        <w:rPr>
          <w:rFonts w:ascii="Calibri" w:eastAsia="Times New Roman" w:hAnsi="Calibri" w:cs="Times New Roman"/>
          <w:sz w:val="28"/>
          <w:szCs w:val="28"/>
          <w:lang w:val="uk-UA" w:eastAsia="uk-UA"/>
        </w:rPr>
      </w:pPr>
    </w:p>
    <w:p w:rsidR="003158A3" w:rsidRDefault="003158A3" w:rsidP="00AD608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158A3" w:rsidRDefault="003158A3" w:rsidP="00AD608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158A3" w:rsidRDefault="003158A3" w:rsidP="00AD608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169D" w:rsidRDefault="00D0169D" w:rsidP="00AD608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158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1. Загальні положення</w:t>
      </w:r>
    </w:p>
    <w:p w:rsidR="006B18F5" w:rsidRPr="006B18F5" w:rsidRDefault="006B18F5" w:rsidP="00AD60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69D" w:rsidRPr="00AD6087" w:rsidRDefault="00D0169D" w:rsidP="006B18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CB2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Це Положення </w:t>
      </w: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складене на основі Типового положення про філії</w:t>
      </w:r>
      <w:r w:rsidR="00141799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яке визначає  правовий статус та основні засади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функціювання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54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</w:t>
      </w:r>
      <w:r w:rsid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</w:t>
      </w:r>
      <w:proofErr w:type="spellEnd"/>
      <w:r w:rsid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</w:t>
      </w:r>
      <w:r w:rsidR="00847F80" w:rsidRP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закладу «</w:t>
      </w:r>
      <w:proofErr w:type="spellStart"/>
      <w:r w:rsidR="00847F80" w:rsidRP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="00847F80" w:rsidRP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</w:t>
      </w:r>
      <w:r w:rsid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філія)</w:t>
      </w: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 філії </w:t>
      </w:r>
      <w:r w:rsidR="00847F80" w:rsidRP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закладу «</w:t>
      </w:r>
      <w:proofErr w:type="spellStart"/>
      <w:r w:rsidR="00847F80" w:rsidRP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="00847F80" w:rsidRP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</w:t>
      </w:r>
    </w:p>
    <w:p w:rsidR="000E0ADC" w:rsidRPr="00AD6087" w:rsidRDefault="00D0169D" w:rsidP="006B18F5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="00F00CB1" w:rsidRPr="00AD60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Філія те</w:t>
      </w:r>
      <w:r w:rsidR="000E0ADC" w:rsidRPr="00AD60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риторіально </w:t>
      </w:r>
      <w:r w:rsidR="000E0ADC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відокремлений  підрозділ </w:t>
      </w:r>
      <w:r w:rsidR="00847F80" w:rsidRPr="00847F80">
        <w:rPr>
          <w:rFonts w:ascii="Times New Roman" w:hAnsi="Times New Roman" w:cs="Times New Roman"/>
          <w:sz w:val="28"/>
          <w:szCs w:val="28"/>
          <w:lang w:val="uk-UA" w:eastAsia="ru-RU"/>
        </w:rPr>
        <w:t>комунального закладу «</w:t>
      </w:r>
      <w:proofErr w:type="spellStart"/>
      <w:r w:rsidR="00847F80" w:rsidRPr="00847F80">
        <w:rPr>
          <w:rFonts w:ascii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="00847F80" w:rsidRPr="00847F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</w:t>
      </w:r>
      <w:r w:rsidR="000E0ADC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що не має статусу юридичної </w:t>
      </w:r>
      <w:r w:rsidR="00847F80">
        <w:rPr>
          <w:rFonts w:ascii="Times New Roman" w:hAnsi="Times New Roman" w:cs="Times New Roman"/>
          <w:sz w:val="28"/>
          <w:szCs w:val="28"/>
          <w:lang w:val="uk-UA" w:eastAsia="uk-UA"/>
        </w:rPr>
        <w:t>особи</w:t>
      </w:r>
      <w:r w:rsidR="000E0ADC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 діє на підставі цього Положення затвердженого </w:t>
      </w:r>
      <w:r w:rsidR="00A40992" w:rsidRPr="00AD60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установленому порядку </w:t>
      </w:r>
      <w:r w:rsidR="000E0ADC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сесією </w:t>
      </w:r>
      <w:proofErr w:type="spellStart"/>
      <w:r w:rsidR="000E0ADC" w:rsidRPr="00AD6087">
        <w:rPr>
          <w:rFonts w:ascii="Times New Roman" w:hAnsi="Times New Roman" w:cs="Times New Roman"/>
          <w:sz w:val="28"/>
          <w:szCs w:val="28"/>
          <w:lang w:val="uk-UA" w:eastAsia="uk-UA"/>
        </w:rPr>
        <w:t>Якушинецької</w:t>
      </w:r>
      <w:proofErr w:type="spellEnd"/>
      <w:r w:rsidR="000E0ADC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сільської ради </w:t>
      </w:r>
      <w:r w:rsidR="00A40992" w:rsidRPr="00AD6087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="000E0ADC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засновником).</w:t>
      </w:r>
    </w:p>
    <w:p w:rsidR="00A40992" w:rsidRPr="00AD6087" w:rsidRDefault="000E0ADC" w:rsidP="006B18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087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A40992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  <w:lang w:val="uk-UA" w:eastAsia="uk-UA"/>
        </w:rPr>
        <w:t>Філія утворена шляхом</w:t>
      </w:r>
      <w:r w:rsidR="00A40992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40992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реорганізації (приєднання) </w:t>
      </w:r>
      <w:proofErr w:type="spellStart"/>
      <w:r w:rsidR="00854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</w:t>
      </w:r>
      <w:r w:rsidR="00CB2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</w:t>
      </w:r>
      <w:proofErr w:type="spellEnd"/>
      <w:r w:rsidR="00A40992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середньої </w:t>
      </w:r>
      <w:r w:rsidR="00A40992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загальноосвітньої школи </w:t>
      </w:r>
      <w:r w:rsidR="00A40992" w:rsidRPr="00AD608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A40992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ступеня, </w:t>
      </w:r>
      <w:r w:rsidR="00854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знаходиться за адресою: 23221</w:t>
      </w:r>
      <w:r w:rsidR="00A40992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вулиця</w:t>
      </w:r>
      <w:r w:rsidR="00854F06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, Ярослава Мудрого</w:t>
      </w:r>
      <w:r w:rsidR="00CB2562" w:rsidRPr="00CB256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, 1</w:t>
      </w:r>
      <w:r w:rsidR="00854F06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1-А</w:t>
      </w:r>
      <w:r w:rsidR="00A40992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село </w:t>
      </w:r>
      <w:proofErr w:type="spellStart"/>
      <w:r w:rsidR="00854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Лисогора</w:t>
      </w:r>
      <w:proofErr w:type="spellEnd"/>
      <w:r w:rsidR="00A40992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Вінницький  район, Вінницька область до </w:t>
      </w:r>
      <w:r w:rsidR="00847F80" w:rsidRPr="00847F8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комунальної організації (установа, заклад</w:t>
      </w:r>
      <w:r w:rsidR="00847F8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)</w:t>
      </w:r>
      <w:r w:rsidR="00847F80" w:rsidRPr="00847F8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proofErr w:type="spellStart"/>
      <w:r w:rsidR="00847F80" w:rsidRPr="00847F8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Якушинецька</w:t>
      </w:r>
      <w:proofErr w:type="spellEnd"/>
      <w:r w:rsidR="00847F80" w:rsidRPr="00847F8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середня загальноосвітня школа І-ІІІ ступенів – гімназія (з продовженим днем) </w:t>
      </w:r>
      <w:proofErr w:type="spellStart"/>
      <w:r w:rsidR="00847F80" w:rsidRPr="00847F8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с.Якушинці</w:t>
      </w:r>
      <w:proofErr w:type="spellEnd"/>
      <w:r w:rsidR="00586AF6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96AC1" w:rsidRPr="00AD6087" w:rsidRDefault="00796AC1" w:rsidP="006B18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Філія забезпечує здобуття початкової освіти. </w:t>
      </w:r>
      <w:bookmarkStart w:id="1" w:name="n19"/>
      <w:bookmarkEnd w:id="1"/>
    </w:p>
    <w:p w:rsidR="00854F06" w:rsidRDefault="00796AC1" w:rsidP="00CB256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AD6087">
        <w:rPr>
          <w:sz w:val="28"/>
          <w:szCs w:val="28"/>
          <w:lang w:val="uk-UA"/>
        </w:rPr>
        <w:t xml:space="preserve">5. </w:t>
      </w:r>
      <w:r w:rsidR="00854F06">
        <w:rPr>
          <w:sz w:val="28"/>
          <w:szCs w:val="28"/>
          <w:lang w:val="uk-UA"/>
        </w:rPr>
        <w:t>Філія може мати у своїй структурі підрозділ, який забезпечує здобуття дошкільної освіти.</w:t>
      </w:r>
    </w:p>
    <w:p w:rsidR="00141799" w:rsidRPr="00AD6087" w:rsidRDefault="00854F06" w:rsidP="00CB256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796AC1" w:rsidRPr="00AD6087">
        <w:rPr>
          <w:sz w:val="28"/>
          <w:szCs w:val="28"/>
          <w:lang w:val="uk-UA"/>
        </w:rPr>
        <w:t xml:space="preserve">Філія у своїй діяльності керується чинним законодавством, у тому числі цим </w:t>
      </w:r>
      <w:r w:rsidR="00847F80">
        <w:rPr>
          <w:sz w:val="28"/>
          <w:szCs w:val="28"/>
          <w:lang w:val="uk-UA"/>
        </w:rPr>
        <w:t>П</w:t>
      </w:r>
      <w:r w:rsidR="00796AC1" w:rsidRPr="00AD6087">
        <w:rPr>
          <w:sz w:val="28"/>
          <w:szCs w:val="28"/>
          <w:lang w:val="uk-UA"/>
        </w:rPr>
        <w:t>оложенням про філію, затвердженим засновником.</w:t>
      </w:r>
    </w:p>
    <w:p w:rsidR="00141799" w:rsidRPr="00AD6087" w:rsidRDefault="00854F06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41799" w:rsidRPr="00AD6087">
        <w:rPr>
          <w:sz w:val="28"/>
          <w:szCs w:val="28"/>
          <w:lang w:val="uk-UA"/>
        </w:rPr>
        <w:t>. Філія створюється з метою формування єдиного освітнього простору, забезпечення рівного доступу осіб до здобуття якісної освіти і раціонального та ефективного використання наявних ресурсів суб’єктів освітнього округу (опорного закладу освіти).</w:t>
      </w:r>
    </w:p>
    <w:p w:rsidR="00141799" w:rsidRPr="00AD6087" w:rsidRDefault="00854F06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41799" w:rsidRPr="00AD6087">
        <w:rPr>
          <w:sz w:val="28"/>
          <w:szCs w:val="28"/>
          <w:lang w:val="uk-UA"/>
        </w:rPr>
        <w:t>. Створює, змінює тип, ліквідовує та реорганізовує філію закладу освіти (опорного закладу освіти) засновник.</w:t>
      </w:r>
    </w:p>
    <w:p w:rsidR="00141799" w:rsidRPr="00AD6087" w:rsidRDefault="00141799" w:rsidP="006B18F5">
      <w:pPr>
        <w:pStyle w:val="rvps7"/>
        <w:shd w:val="clear" w:color="auto" w:fill="FFFFFF"/>
        <w:spacing w:before="0" w:beforeAutospacing="0" w:after="0" w:afterAutospacing="0" w:line="276" w:lineRule="auto"/>
        <w:ind w:right="450"/>
        <w:jc w:val="both"/>
        <w:textAlignment w:val="baseline"/>
        <w:rPr>
          <w:sz w:val="28"/>
          <w:szCs w:val="28"/>
          <w:lang w:val="uk-UA"/>
        </w:rPr>
      </w:pPr>
    </w:p>
    <w:p w:rsidR="00141799" w:rsidRPr="00AD6087" w:rsidRDefault="00141799" w:rsidP="00AD6087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both"/>
        <w:textAlignment w:val="baseline"/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</w:pPr>
      <w:r w:rsidRPr="00AD6087">
        <w:rPr>
          <w:sz w:val="28"/>
          <w:szCs w:val="28"/>
          <w:lang w:val="uk-UA"/>
        </w:rPr>
        <w:t xml:space="preserve"> </w:t>
      </w:r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 xml:space="preserve">ІІ. </w:t>
      </w:r>
      <w:proofErr w:type="spellStart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>Організація</w:t>
      </w:r>
      <w:proofErr w:type="spellEnd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>освітнього</w:t>
      </w:r>
      <w:proofErr w:type="spellEnd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 xml:space="preserve"> процессу</w:t>
      </w:r>
    </w:p>
    <w:p w:rsidR="00141799" w:rsidRPr="00AD6087" w:rsidRDefault="00141799" w:rsidP="00AD6087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both"/>
        <w:textAlignment w:val="baseline"/>
        <w:rPr>
          <w:sz w:val="28"/>
          <w:szCs w:val="28"/>
          <w:lang w:val="uk-UA"/>
        </w:rPr>
      </w:pPr>
    </w:p>
    <w:p w:rsidR="00141799" w:rsidRPr="00AD6087" w:rsidRDefault="00141799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bookmarkStart w:id="2" w:name="n25"/>
      <w:bookmarkEnd w:id="2"/>
      <w:r w:rsidRPr="00AD6087">
        <w:rPr>
          <w:sz w:val="28"/>
          <w:szCs w:val="28"/>
        </w:rPr>
        <w:t xml:space="preserve">1. Права та </w:t>
      </w:r>
      <w:proofErr w:type="spellStart"/>
      <w:r w:rsidRPr="00AD6087">
        <w:rPr>
          <w:sz w:val="28"/>
          <w:szCs w:val="28"/>
        </w:rPr>
        <w:t>обов'язки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учасників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освітнього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процесу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визначаються</w:t>
      </w:r>
      <w:proofErr w:type="spellEnd"/>
      <w:r w:rsidRPr="00AD6087">
        <w:rPr>
          <w:sz w:val="28"/>
          <w:szCs w:val="28"/>
        </w:rPr>
        <w:t xml:space="preserve"> Законами </w:t>
      </w:r>
      <w:proofErr w:type="spellStart"/>
      <w:r w:rsidRPr="00AD6087">
        <w:rPr>
          <w:sz w:val="28"/>
          <w:szCs w:val="28"/>
        </w:rPr>
        <w:t>України</w:t>
      </w:r>
      <w:proofErr w:type="spellEnd"/>
      <w:r w:rsidRPr="00AD6087">
        <w:rPr>
          <w:sz w:val="28"/>
          <w:szCs w:val="28"/>
        </w:rPr>
        <w:t> </w:t>
      </w:r>
      <w:hyperlink r:id="rId9" w:tgtFrame="_blank" w:history="1"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«Про </w:t>
        </w:r>
        <w:proofErr w:type="spellStart"/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»</w:t>
        </w:r>
      </w:hyperlink>
      <w:r w:rsidRPr="00AD6087">
        <w:rPr>
          <w:sz w:val="28"/>
          <w:szCs w:val="28"/>
        </w:rPr>
        <w:t>, </w:t>
      </w:r>
      <w:hyperlink r:id="rId10" w:tgtFrame="_blank" w:history="1"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«Про </w:t>
        </w:r>
        <w:proofErr w:type="spellStart"/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загальну</w:t>
        </w:r>
        <w:proofErr w:type="spellEnd"/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середню</w:t>
        </w:r>
        <w:proofErr w:type="spellEnd"/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»</w:t>
        </w:r>
      </w:hyperlink>
      <w:r w:rsidRPr="00AD6087">
        <w:rPr>
          <w:sz w:val="28"/>
          <w:szCs w:val="28"/>
        </w:rPr>
        <w:t xml:space="preserve">, </w:t>
      </w:r>
      <w:proofErr w:type="spellStart"/>
      <w:r w:rsidRPr="00AD6087">
        <w:rPr>
          <w:sz w:val="28"/>
          <w:szCs w:val="28"/>
        </w:rPr>
        <w:t>іншими</w:t>
      </w:r>
      <w:proofErr w:type="spellEnd"/>
      <w:r w:rsidRPr="00AD6087">
        <w:rPr>
          <w:sz w:val="28"/>
          <w:szCs w:val="28"/>
        </w:rPr>
        <w:t xml:space="preserve"> нормативно-</w:t>
      </w:r>
      <w:proofErr w:type="spellStart"/>
      <w:r w:rsidRPr="00AD6087">
        <w:rPr>
          <w:sz w:val="28"/>
          <w:szCs w:val="28"/>
        </w:rPr>
        <w:t>правовими</w:t>
      </w:r>
      <w:proofErr w:type="spellEnd"/>
      <w:r w:rsidRPr="00AD6087">
        <w:rPr>
          <w:sz w:val="28"/>
          <w:szCs w:val="28"/>
        </w:rPr>
        <w:t xml:space="preserve"> актами, </w:t>
      </w:r>
      <w:proofErr w:type="gramStart"/>
      <w:r w:rsidRPr="00AD6087">
        <w:rPr>
          <w:sz w:val="28"/>
          <w:szCs w:val="28"/>
        </w:rPr>
        <w:t>у</w:t>
      </w:r>
      <w:proofErr w:type="gramEnd"/>
      <w:r w:rsidRPr="00AD6087">
        <w:rPr>
          <w:sz w:val="28"/>
          <w:szCs w:val="28"/>
        </w:rPr>
        <w:t xml:space="preserve"> тому </w:t>
      </w:r>
      <w:proofErr w:type="spellStart"/>
      <w:r w:rsidRPr="00AD6087">
        <w:rPr>
          <w:sz w:val="28"/>
          <w:szCs w:val="28"/>
        </w:rPr>
        <w:t>числі</w:t>
      </w:r>
      <w:proofErr w:type="spellEnd"/>
      <w:r w:rsidRPr="00AD6087">
        <w:rPr>
          <w:sz w:val="28"/>
          <w:szCs w:val="28"/>
        </w:rPr>
        <w:t xml:space="preserve">  </w:t>
      </w:r>
      <w:proofErr w:type="spellStart"/>
      <w:r w:rsidRPr="00AD6087">
        <w:rPr>
          <w:sz w:val="28"/>
          <w:szCs w:val="28"/>
        </w:rPr>
        <w:t>положенням</w:t>
      </w:r>
      <w:proofErr w:type="spellEnd"/>
      <w:r w:rsidRPr="00AD6087">
        <w:rPr>
          <w:sz w:val="28"/>
          <w:szCs w:val="28"/>
        </w:rPr>
        <w:t xml:space="preserve"> про </w:t>
      </w:r>
      <w:proofErr w:type="spellStart"/>
      <w:r w:rsidRPr="00AD6087">
        <w:rPr>
          <w:sz w:val="28"/>
          <w:szCs w:val="28"/>
        </w:rPr>
        <w:t>філію</w:t>
      </w:r>
      <w:proofErr w:type="spellEnd"/>
      <w:r w:rsidRPr="00AD6087">
        <w:rPr>
          <w:sz w:val="28"/>
          <w:szCs w:val="28"/>
        </w:rPr>
        <w:t xml:space="preserve">, статутом та правилами </w:t>
      </w:r>
      <w:proofErr w:type="spellStart"/>
      <w:r w:rsidRPr="00AD6087">
        <w:rPr>
          <w:sz w:val="28"/>
          <w:szCs w:val="28"/>
        </w:rPr>
        <w:t>внутрішнього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розпорядку</w:t>
      </w:r>
      <w:proofErr w:type="spellEnd"/>
      <w:r w:rsidRPr="00AD6087">
        <w:rPr>
          <w:sz w:val="28"/>
          <w:szCs w:val="28"/>
        </w:rPr>
        <w:t xml:space="preserve"> </w:t>
      </w:r>
      <w:r w:rsidR="00847F80" w:rsidRPr="00847F80">
        <w:rPr>
          <w:sz w:val="28"/>
          <w:szCs w:val="28"/>
          <w:lang w:val="uk-UA"/>
        </w:rPr>
        <w:t>комунального закладу «</w:t>
      </w:r>
      <w:proofErr w:type="spellStart"/>
      <w:r w:rsidR="00847F80" w:rsidRPr="00847F80">
        <w:rPr>
          <w:sz w:val="28"/>
          <w:szCs w:val="28"/>
          <w:lang w:val="uk-UA"/>
        </w:rPr>
        <w:t>Якушинецький</w:t>
      </w:r>
      <w:proofErr w:type="spellEnd"/>
      <w:r w:rsidR="00847F80" w:rsidRPr="00847F80">
        <w:rPr>
          <w:sz w:val="28"/>
          <w:szCs w:val="28"/>
          <w:lang w:val="uk-UA"/>
        </w:rPr>
        <w:t xml:space="preserve"> ліцей» Вінницької області</w:t>
      </w:r>
      <w:r w:rsidR="00847F80">
        <w:rPr>
          <w:sz w:val="28"/>
          <w:szCs w:val="28"/>
          <w:lang w:val="uk-UA"/>
        </w:rPr>
        <w:t>.</w:t>
      </w:r>
    </w:p>
    <w:p w:rsidR="004424F7" w:rsidRPr="000C2701" w:rsidRDefault="00141799" w:rsidP="006B18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26"/>
      <w:bookmarkEnd w:id="3"/>
      <w:r w:rsidRPr="00AD6087">
        <w:rPr>
          <w:rFonts w:ascii="Times New Roman" w:hAnsi="Times New Roman" w:cs="Times New Roman"/>
          <w:sz w:val="28"/>
          <w:szCs w:val="28"/>
          <w:lang w:val="uk-UA"/>
        </w:rPr>
        <w:t>2. Освітній процес у філії організовується у формах здобуття загальної середньої освіти з урахуванням особливостей освітньої діяльності оп</w:t>
      </w:r>
      <w:r w:rsidR="00847F80">
        <w:rPr>
          <w:rFonts w:ascii="Times New Roman" w:hAnsi="Times New Roman" w:cs="Times New Roman"/>
          <w:sz w:val="28"/>
          <w:szCs w:val="28"/>
          <w:lang w:val="uk-UA"/>
        </w:rPr>
        <w:t>орного закладу освіти</w:t>
      </w:r>
      <w:bookmarkStart w:id="4" w:name="n27"/>
      <w:bookmarkEnd w:id="4"/>
      <w:r w:rsidR="00847F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70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0C270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освітніх програм </w:t>
      </w:r>
      <w:r w:rsidR="000C2701">
        <w:rPr>
          <w:rFonts w:ascii="Times New Roman" w:hAnsi="Times New Roman" w:cs="Times New Roman"/>
          <w:sz w:val="28"/>
          <w:szCs w:val="28"/>
          <w:lang w:val="uk-UA"/>
        </w:rPr>
        <w:t>опорного закладу освіти</w:t>
      </w:r>
      <w:r w:rsidRPr="000C27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24F7" w:rsidRPr="000C2701" w:rsidRDefault="000C2701" w:rsidP="006B18F5">
      <w:pPr>
        <w:pStyle w:val="HTML"/>
        <w:tabs>
          <w:tab w:val="clear" w:pos="916"/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Філія 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>планує   свою   роботу   відповідно до перспективного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 xml:space="preserve"> річного  плану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опорного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 xml:space="preserve">План роботи 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філії 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затверджується радою  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>опорного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 xml:space="preserve">  заклад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24F7" w:rsidRPr="00AD6087" w:rsidRDefault="004424F7" w:rsidP="006B18F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C27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</w:p>
    <w:p w:rsidR="007A42DA" w:rsidRPr="006B18F5" w:rsidRDefault="000C2701" w:rsidP="006B18F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4424F7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Навчальні плани філії 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4F7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розробляються керівництвом опорного закладу на основі типових навчальних планів закладів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загальної середньої освіти</w:t>
      </w:r>
      <w:r w:rsidR="004424F7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затверджених МОН, з урахуванням особливостей контингенту учнів, їх потреб у здобутті загальної середньої освіти, наявного освітнього рівня та затверджуються в установленому порядку.</w:t>
      </w:r>
    </w:p>
    <w:p w:rsidR="00511A5F" w:rsidRPr="006B18F5" w:rsidRDefault="000C2701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 w:eastAsia="uk-UA"/>
        </w:rPr>
      </w:pPr>
      <w:bookmarkStart w:id="5" w:name="n28"/>
      <w:bookmarkEnd w:id="5"/>
      <w:r>
        <w:rPr>
          <w:sz w:val="28"/>
          <w:szCs w:val="28"/>
          <w:lang w:val="uk-UA"/>
        </w:rPr>
        <w:t>5</w:t>
      </w:r>
      <w:r w:rsidR="00141799" w:rsidRPr="00AD6087">
        <w:rPr>
          <w:sz w:val="28"/>
          <w:szCs w:val="28"/>
        </w:rPr>
        <w:t xml:space="preserve">. </w:t>
      </w:r>
      <w:r w:rsidR="00AB1422" w:rsidRPr="00AD6087">
        <w:rPr>
          <w:sz w:val="28"/>
          <w:szCs w:val="28"/>
          <w:lang w:eastAsia="uk-UA"/>
        </w:rPr>
        <w:t xml:space="preserve"> </w:t>
      </w:r>
      <w:proofErr w:type="gramStart"/>
      <w:r w:rsidR="00AB1422" w:rsidRPr="00AD6087">
        <w:rPr>
          <w:sz w:val="28"/>
          <w:szCs w:val="28"/>
          <w:lang w:eastAsia="uk-UA"/>
        </w:rPr>
        <w:t>Структур</w:t>
      </w:r>
      <w:r w:rsidR="00AB1422" w:rsidRPr="00AD6087">
        <w:rPr>
          <w:sz w:val="28"/>
          <w:szCs w:val="28"/>
          <w:lang w:val="uk-UA" w:eastAsia="uk-UA"/>
        </w:rPr>
        <w:t>у</w:t>
      </w:r>
      <w:r w:rsidR="00AB1422" w:rsidRPr="00AD6087">
        <w:rPr>
          <w:sz w:val="28"/>
          <w:szCs w:val="28"/>
          <w:lang w:eastAsia="uk-UA"/>
        </w:rPr>
        <w:t xml:space="preserve"> </w:t>
      </w:r>
      <w:proofErr w:type="spellStart"/>
      <w:r w:rsidR="00AB1422" w:rsidRPr="00AD6087">
        <w:rPr>
          <w:sz w:val="28"/>
          <w:szCs w:val="28"/>
          <w:lang w:eastAsia="uk-UA"/>
        </w:rPr>
        <w:t>навчального</w:t>
      </w:r>
      <w:proofErr w:type="spellEnd"/>
      <w:r w:rsidR="00AB1422" w:rsidRPr="00AD6087">
        <w:rPr>
          <w:sz w:val="28"/>
          <w:szCs w:val="28"/>
          <w:lang w:eastAsia="uk-UA"/>
        </w:rPr>
        <w:t xml:space="preserve"> року (</w:t>
      </w:r>
      <w:proofErr w:type="spellStart"/>
      <w:r w:rsidR="00AB1422" w:rsidRPr="00AD6087">
        <w:rPr>
          <w:sz w:val="28"/>
          <w:szCs w:val="28"/>
          <w:lang w:eastAsia="uk-UA"/>
        </w:rPr>
        <w:t>тривалість</w:t>
      </w:r>
      <w:proofErr w:type="spellEnd"/>
      <w:r w:rsidR="00AB1422" w:rsidRPr="00AD6087">
        <w:rPr>
          <w:sz w:val="28"/>
          <w:szCs w:val="28"/>
          <w:lang w:eastAsia="uk-UA"/>
        </w:rPr>
        <w:t xml:space="preserve"> </w:t>
      </w:r>
      <w:proofErr w:type="spellStart"/>
      <w:r w:rsidR="00AB1422" w:rsidRPr="00AD6087">
        <w:rPr>
          <w:sz w:val="28"/>
          <w:szCs w:val="28"/>
          <w:lang w:eastAsia="uk-UA"/>
        </w:rPr>
        <w:t>навчальних</w:t>
      </w:r>
      <w:proofErr w:type="spellEnd"/>
      <w:r w:rsidR="00AB1422" w:rsidRPr="00AD6087">
        <w:rPr>
          <w:sz w:val="28"/>
          <w:szCs w:val="28"/>
          <w:lang w:eastAsia="uk-UA"/>
        </w:rPr>
        <w:t xml:space="preserve"> занять, </w:t>
      </w:r>
      <w:r w:rsidR="00AB1422" w:rsidRPr="00AD6087">
        <w:rPr>
          <w:sz w:val="28"/>
          <w:szCs w:val="28"/>
          <w:lang w:val="uk-UA" w:eastAsia="uk-UA"/>
        </w:rPr>
        <w:t>п</w:t>
      </w:r>
      <w:proofErr w:type="spellStart"/>
      <w:r w:rsidR="00AB1422" w:rsidRPr="00AD6087">
        <w:rPr>
          <w:sz w:val="28"/>
          <w:szCs w:val="28"/>
          <w:lang w:eastAsia="uk-UA"/>
        </w:rPr>
        <w:t>оділ</w:t>
      </w:r>
      <w:proofErr w:type="spellEnd"/>
      <w:r w:rsidR="00AB1422" w:rsidRPr="00AD6087">
        <w:rPr>
          <w:sz w:val="28"/>
          <w:szCs w:val="28"/>
          <w:lang w:eastAsia="uk-UA"/>
        </w:rPr>
        <w:t xml:space="preserve"> на  </w:t>
      </w:r>
      <w:proofErr w:type="spellStart"/>
      <w:r w:rsidR="00AB1422" w:rsidRPr="00AD6087">
        <w:rPr>
          <w:sz w:val="28"/>
          <w:szCs w:val="28"/>
          <w:lang w:eastAsia="uk-UA"/>
        </w:rPr>
        <w:t>семестри</w:t>
      </w:r>
      <w:proofErr w:type="spellEnd"/>
      <w:r w:rsidR="00AB1422" w:rsidRPr="00AD6087">
        <w:rPr>
          <w:sz w:val="28"/>
          <w:szCs w:val="28"/>
          <w:lang w:val="uk-UA" w:eastAsia="uk-UA"/>
        </w:rPr>
        <w:t>)</w:t>
      </w:r>
      <w:r w:rsidR="00AB1422" w:rsidRPr="00AD6087">
        <w:rPr>
          <w:sz w:val="28"/>
          <w:szCs w:val="28"/>
          <w:lang w:eastAsia="uk-UA"/>
        </w:rPr>
        <w:t xml:space="preserve"> </w:t>
      </w:r>
      <w:proofErr w:type="spellStart"/>
      <w:r w:rsidR="00AB1422" w:rsidRPr="00AD6087">
        <w:rPr>
          <w:sz w:val="28"/>
          <w:szCs w:val="28"/>
          <w:lang w:eastAsia="uk-UA"/>
        </w:rPr>
        <w:t>встановлюється</w:t>
      </w:r>
      <w:proofErr w:type="spellEnd"/>
      <w:r w:rsidR="00AB1422" w:rsidRPr="00AD6087">
        <w:rPr>
          <w:sz w:val="28"/>
          <w:szCs w:val="28"/>
          <w:lang w:eastAsia="uk-UA"/>
        </w:rPr>
        <w:t xml:space="preserve"> директором опорного закладу у межах часу, </w:t>
      </w:r>
      <w:proofErr w:type="spellStart"/>
      <w:r w:rsidR="00AB1422" w:rsidRPr="00AD6087">
        <w:rPr>
          <w:sz w:val="28"/>
          <w:szCs w:val="28"/>
          <w:lang w:eastAsia="uk-UA"/>
        </w:rPr>
        <w:t>передбаченого</w:t>
      </w:r>
      <w:proofErr w:type="spellEnd"/>
      <w:r w:rsidR="00AB1422" w:rsidRPr="00AD6087">
        <w:rPr>
          <w:sz w:val="28"/>
          <w:szCs w:val="28"/>
          <w:lang w:eastAsia="uk-UA"/>
        </w:rPr>
        <w:t xml:space="preserve"> </w:t>
      </w:r>
      <w:proofErr w:type="spellStart"/>
      <w:r w:rsidR="00AB1422" w:rsidRPr="00AD6087">
        <w:rPr>
          <w:sz w:val="28"/>
          <w:szCs w:val="28"/>
          <w:lang w:eastAsia="uk-UA"/>
        </w:rPr>
        <w:t>навчальним</w:t>
      </w:r>
      <w:proofErr w:type="spellEnd"/>
      <w:r w:rsidR="00AB1422" w:rsidRPr="00AD6087">
        <w:rPr>
          <w:sz w:val="28"/>
          <w:szCs w:val="28"/>
          <w:lang w:eastAsia="uk-UA"/>
        </w:rPr>
        <w:t xml:space="preserve"> планом.</w:t>
      </w:r>
      <w:proofErr w:type="gramEnd"/>
    </w:p>
    <w:p w:rsidR="00511A5F" w:rsidRPr="00AD6087" w:rsidRDefault="000C2701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11A5F" w:rsidRPr="00AD6087">
        <w:rPr>
          <w:sz w:val="28"/>
          <w:szCs w:val="28"/>
          <w:lang w:val="uk-UA"/>
        </w:rPr>
        <w:t xml:space="preserve"> </w:t>
      </w:r>
      <w:r w:rsidR="007A42DA" w:rsidRPr="00AD6087">
        <w:rPr>
          <w:sz w:val="28"/>
          <w:szCs w:val="28"/>
          <w:lang w:val="uk-UA"/>
        </w:rPr>
        <w:t>. Режим роботи філії  складає завідувач філії і затверджує керівник опорного закладу.</w:t>
      </w:r>
    </w:p>
    <w:p w:rsidR="00511A5F" w:rsidRPr="006B18F5" w:rsidRDefault="000C2701" w:rsidP="006B18F5">
      <w:pPr>
        <w:shd w:val="clear" w:color="auto" w:fill="FFFFFF"/>
        <w:tabs>
          <w:tab w:val="left" w:pos="45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="00511A5F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AB1422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11A5F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Обсяг педагогічного навантаження педагогічних працівників, які забезпечують навчально-виховний процес у філії </w:t>
      </w:r>
      <w:r w:rsidR="00511A5F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опорного закладу </w:t>
      </w:r>
      <w:proofErr w:type="spellStart"/>
      <w:r w:rsidR="00511A5F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511A5F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СЗШ І – </w:t>
      </w:r>
      <w:proofErr w:type="spellStart"/>
      <w:r w:rsidR="00511A5F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ІІІст</w:t>
      </w:r>
      <w:proofErr w:type="spellEnd"/>
      <w:r w:rsidR="00511A5F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гімназії (з продовженим днем), </w:t>
      </w:r>
      <w:r w:rsidR="00511A5F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визначається керівником філії, погоджується директором  опорного закладу відповідно до законодавства і затверджується відділом освіти  </w:t>
      </w:r>
      <w:proofErr w:type="spellStart"/>
      <w:r w:rsidR="00511A5F" w:rsidRPr="00AD608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511A5F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71453D" w:rsidRPr="00AD6087" w:rsidRDefault="000C2701" w:rsidP="006B18F5">
      <w:pPr>
        <w:pStyle w:val="rvps2"/>
        <w:shd w:val="clear" w:color="auto" w:fill="FFFFFF"/>
        <w:spacing w:before="0" w:beforeAutospacing="0" w:after="0" w:afterAutospacing="0" w:line="276" w:lineRule="auto"/>
        <w:ind w:firstLine="90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8. Педагогі</w:t>
      </w:r>
      <w:r w:rsidR="00944790" w:rsidRPr="00AD6087">
        <w:rPr>
          <w:sz w:val="28"/>
          <w:szCs w:val="28"/>
          <w:lang w:val="uk-UA"/>
        </w:rPr>
        <w:t xml:space="preserve">чні працівники філії </w:t>
      </w:r>
      <w:r w:rsidR="00944790" w:rsidRPr="00AD6087">
        <w:rPr>
          <w:sz w:val="28"/>
          <w:szCs w:val="28"/>
          <w:lang w:val="uk-UA" w:eastAsia="uk-UA"/>
        </w:rPr>
        <w:t>є членами педагогіч</w:t>
      </w:r>
      <w:r>
        <w:rPr>
          <w:sz w:val="28"/>
          <w:szCs w:val="28"/>
          <w:lang w:val="uk-UA" w:eastAsia="uk-UA"/>
        </w:rPr>
        <w:t xml:space="preserve">ної ради і є членами методичних комісій </w:t>
      </w:r>
      <w:r w:rsidR="00944790" w:rsidRPr="00AD608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(</w:t>
      </w:r>
      <w:r w:rsidR="00944790" w:rsidRPr="00AD6087">
        <w:rPr>
          <w:sz w:val="28"/>
          <w:szCs w:val="28"/>
          <w:lang w:val="uk-UA" w:eastAsia="uk-UA"/>
        </w:rPr>
        <w:t>об’єднання</w:t>
      </w:r>
      <w:r>
        <w:rPr>
          <w:sz w:val="28"/>
          <w:szCs w:val="28"/>
          <w:lang w:val="uk-UA" w:eastAsia="uk-UA"/>
        </w:rPr>
        <w:t>)</w:t>
      </w:r>
      <w:r w:rsidR="00944790" w:rsidRPr="00AD6087">
        <w:rPr>
          <w:sz w:val="28"/>
          <w:szCs w:val="28"/>
          <w:lang w:val="uk-UA" w:eastAsia="uk-UA"/>
        </w:rPr>
        <w:t xml:space="preserve"> вчителів початкових класів </w:t>
      </w:r>
      <w:r>
        <w:rPr>
          <w:sz w:val="28"/>
          <w:szCs w:val="28"/>
          <w:lang w:val="uk-UA" w:eastAsia="uk-UA"/>
        </w:rPr>
        <w:t xml:space="preserve"> опорного закладу освіти</w:t>
      </w:r>
      <w:r w:rsidR="0071453D" w:rsidRPr="00AD6087">
        <w:rPr>
          <w:sz w:val="28"/>
          <w:szCs w:val="28"/>
          <w:lang w:val="uk-UA" w:eastAsia="uk-UA"/>
        </w:rPr>
        <w:t xml:space="preserve"> та беруть участь у їх засіданнях.</w:t>
      </w:r>
    </w:p>
    <w:p w:rsidR="00A4134C" w:rsidRPr="006B18F5" w:rsidRDefault="000C2701" w:rsidP="006B18F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B1422" w:rsidRPr="00AD6087">
        <w:rPr>
          <w:rFonts w:ascii="Times New Roman" w:hAnsi="Times New Roman" w:cs="Times New Roman"/>
          <w:sz w:val="28"/>
          <w:szCs w:val="28"/>
        </w:rPr>
        <w:t>.</w:t>
      </w:r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Зарахування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переведення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вихованців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до </w:t>
      </w:r>
      <w:proofErr w:type="gram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опорного</w:t>
      </w:r>
      <w:proofErr w:type="gram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та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філі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законодавства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оформлюється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наказом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керівника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опорного закладу.</w:t>
      </w:r>
    </w:p>
    <w:p w:rsidR="00A4134C" w:rsidRPr="00AD6087" w:rsidRDefault="000C2701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A4134C" w:rsidRPr="00AD6087">
        <w:rPr>
          <w:sz w:val="28"/>
          <w:szCs w:val="28"/>
          <w:lang w:val="uk-UA"/>
        </w:rPr>
        <w:t xml:space="preserve">. У </w:t>
      </w:r>
      <w:proofErr w:type="spellStart"/>
      <w:r w:rsidR="00A4134C" w:rsidRPr="00AD6087">
        <w:rPr>
          <w:sz w:val="28"/>
          <w:szCs w:val="28"/>
          <w:lang w:val="uk-UA"/>
        </w:rPr>
        <w:t>філіЇ</w:t>
      </w:r>
      <w:proofErr w:type="spellEnd"/>
      <w:r w:rsidR="00A4134C" w:rsidRPr="00AD6087">
        <w:rPr>
          <w:sz w:val="28"/>
          <w:szCs w:val="28"/>
          <w:lang w:val="uk-UA"/>
        </w:rPr>
        <w:t xml:space="preserve"> для здобувачів освіти 1-4 класів </w:t>
      </w:r>
      <w:r>
        <w:rPr>
          <w:sz w:val="28"/>
          <w:szCs w:val="28"/>
          <w:lang w:val="uk-UA"/>
        </w:rPr>
        <w:t>можуть створюватися</w:t>
      </w:r>
      <w:r w:rsidR="00A4134C" w:rsidRPr="00AD6087">
        <w:rPr>
          <w:sz w:val="28"/>
          <w:szCs w:val="28"/>
          <w:lang w:val="uk-UA"/>
        </w:rPr>
        <w:t xml:space="preserve">  з’єднані  класи (класи-комплекти) відповідно до</w:t>
      </w:r>
      <w:r w:rsidR="00A4134C" w:rsidRPr="00AD6087">
        <w:rPr>
          <w:sz w:val="28"/>
          <w:szCs w:val="28"/>
        </w:rPr>
        <w:t> </w:t>
      </w:r>
      <w:hyperlink r:id="rId11" w:anchor="n14" w:tgtFrame="_blank" w:history="1">
        <w:r w:rsidR="00A4134C"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Положення про з’єднаний клас (клас-комплект) початкової школи у філії опорного закладу</w:t>
        </w:r>
      </w:hyperlink>
      <w:r w:rsidR="00A4134C" w:rsidRPr="00AD6087">
        <w:rPr>
          <w:sz w:val="28"/>
          <w:szCs w:val="28"/>
          <w:lang w:val="uk-UA"/>
        </w:rPr>
        <w:t>, затвердженого наказом Міністерства освіти і науки України від 05 серпня 2016 року № 944, зареєстрованого у Міністерстві юстиції України 26 серпня 2016 року за № 1187/29317.</w:t>
      </w:r>
    </w:p>
    <w:p w:rsidR="00A4134C" w:rsidRPr="00AD6087" w:rsidRDefault="000C2701" w:rsidP="006B18F5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. У </w:t>
      </w:r>
      <w:proofErr w:type="spellStart"/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>філіЇ</w:t>
      </w:r>
      <w:proofErr w:type="spellEnd"/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для здобувачів освіти 1-4 класів за бажанням їхніх батьків або осіб,  які їх замінюють,  при наявності   належної   навчально-матеріальної  бази,  педагогічних працівників,  обслуговуючого персоналу, можуть  створюватись  групи продовженого дня.</w:t>
      </w:r>
    </w:p>
    <w:p w:rsidR="00A4134C" w:rsidRPr="006B18F5" w:rsidRDefault="00A4134C" w:rsidP="006B18F5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продовженого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дня і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наказом директора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опорного</w:t>
      </w:r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закладу на </w:t>
      </w:r>
      <w:proofErr w:type="spellStart"/>
      <w:proofErr w:type="gramStart"/>
      <w:r w:rsidRPr="00AD60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6087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</w:rPr>
        <w:t xml:space="preserve">заяви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>).</w:t>
      </w:r>
    </w:p>
    <w:p w:rsidR="00A4134C" w:rsidRPr="00416A64" w:rsidRDefault="000C2701" w:rsidP="006B18F5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</w:t>
      </w:r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>. У  філії визначення рівня досягнень учнів у навчанні здійснюється відповідно до  діючої  системи  оцінювання досягнень у навчанні учнів (вихованців).</w:t>
      </w:r>
      <w:r w:rsidR="00A4134C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Критерії   оцінювання    навчальних    досягнень    учнів </w:t>
      </w:r>
      <w:r w:rsidR="00A4134C" w:rsidRPr="00AD6087">
        <w:rPr>
          <w:rFonts w:ascii="Times New Roman" w:hAnsi="Times New Roman" w:cs="Times New Roman"/>
          <w:sz w:val="28"/>
          <w:szCs w:val="28"/>
          <w:lang w:val="uk-UA" w:eastAsia="uk-UA"/>
        </w:rPr>
        <w:br/>
        <w:t xml:space="preserve">(вихованців) закладів визначаються МОН. </w:t>
      </w:r>
    </w:p>
    <w:p w:rsidR="007A42DA" w:rsidRPr="006B18F5" w:rsidRDefault="00944790" w:rsidP="006B18F5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270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 за відповідністю освітнього рівня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,  які закінчили певний ступень навчання,  вимогам  Державного  стандарту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>початкової</w:t>
      </w:r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 освіти здійснюється  шляхом  їх  державної підсумкової атестації.  </w:t>
      </w:r>
      <w:r w:rsidR="00A4134C" w:rsidRPr="006E65C8">
        <w:rPr>
          <w:rFonts w:ascii="Times New Roman" w:hAnsi="Times New Roman" w:cs="Times New Roman"/>
          <w:sz w:val="28"/>
          <w:szCs w:val="28"/>
          <w:lang w:val="uk-UA"/>
        </w:rPr>
        <w:t>Порядок проведення державної  підсумкової</w:t>
      </w:r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34C" w:rsidRPr="006E65C8">
        <w:rPr>
          <w:rFonts w:ascii="Times New Roman" w:hAnsi="Times New Roman" w:cs="Times New Roman"/>
          <w:sz w:val="28"/>
          <w:szCs w:val="28"/>
          <w:lang w:val="uk-UA"/>
        </w:rPr>
        <w:t xml:space="preserve">атестації   визначається   </w:t>
      </w:r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>згідно чинного законодавства</w:t>
      </w:r>
      <w:r w:rsidR="00A4134C" w:rsidRPr="006E65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1799" w:rsidRPr="006E65C8" w:rsidRDefault="000C2701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bookmarkStart w:id="6" w:name="n29"/>
      <w:bookmarkStart w:id="7" w:name="n30"/>
      <w:bookmarkEnd w:id="6"/>
      <w:bookmarkEnd w:id="7"/>
      <w:r>
        <w:rPr>
          <w:sz w:val="28"/>
          <w:szCs w:val="28"/>
          <w:lang w:val="uk-UA"/>
        </w:rPr>
        <w:t>14</w:t>
      </w:r>
      <w:r w:rsidR="00944790" w:rsidRPr="00AD6087">
        <w:rPr>
          <w:sz w:val="28"/>
          <w:szCs w:val="28"/>
          <w:lang w:val="uk-UA"/>
        </w:rPr>
        <w:t xml:space="preserve">. </w:t>
      </w:r>
      <w:r w:rsidR="00141799" w:rsidRPr="006E65C8">
        <w:rPr>
          <w:sz w:val="28"/>
          <w:szCs w:val="28"/>
          <w:lang w:val="uk-UA"/>
        </w:rPr>
        <w:t xml:space="preserve"> Випускникам філії</w:t>
      </w:r>
      <w:r w:rsidR="00944790" w:rsidRPr="00AD6087">
        <w:rPr>
          <w:sz w:val="28"/>
          <w:szCs w:val="28"/>
          <w:lang w:val="uk-UA"/>
        </w:rPr>
        <w:t xml:space="preserve">  </w:t>
      </w:r>
      <w:r w:rsidR="00141799" w:rsidRPr="006E65C8">
        <w:rPr>
          <w:sz w:val="28"/>
          <w:szCs w:val="28"/>
          <w:lang w:val="uk-UA"/>
        </w:rPr>
        <w:t xml:space="preserve">яка забезпечує </w:t>
      </w:r>
      <w:r w:rsidR="00944790" w:rsidRPr="00AD6087">
        <w:rPr>
          <w:sz w:val="28"/>
          <w:szCs w:val="28"/>
          <w:lang w:val="uk-UA"/>
        </w:rPr>
        <w:t xml:space="preserve"> </w:t>
      </w:r>
      <w:r w:rsidR="00141799" w:rsidRPr="006E65C8">
        <w:rPr>
          <w:sz w:val="28"/>
          <w:szCs w:val="28"/>
          <w:lang w:val="uk-UA"/>
        </w:rPr>
        <w:t xml:space="preserve">здобуття  </w:t>
      </w:r>
      <w:r w:rsidR="00944790" w:rsidRPr="00AD6087">
        <w:rPr>
          <w:sz w:val="28"/>
          <w:szCs w:val="28"/>
          <w:lang w:val="uk-UA"/>
        </w:rPr>
        <w:t>початкової</w:t>
      </w:r>
      <w:r w:rsidR="00141799" w:rsidRPr="006E65C8">
        <w:rPr>
          <w:sz w:val="28"/>
          <w:szCs w:val="28"/>
          <w:lang w:val="uk-UA"/>
        </w:rPr>
        <w:t xml:space="preserve"> освіти, документ про освіту </w:t>
      </w:r>
      <w:r w:rsidR="00944790" w:rsidRPr="00AD6087">
        <w:rPr>
          <w:sz w:val="28"/>
          <w:szCs w:val="28"/>
          <w:lang w:val="uk-UA"/>
        </w:rPr>
        <w:t xml:space="preserve">( особова справа) </w:t>
      </w:r>
      <w:r>
        <w:rPr>
          <w:sz w:val="28"/>
          <w:szCs w:val="28"/>
          <w:lang w:val="uk-UA"/>
        </w:rPr>
        <w:t>опорним закладом освіти</w:t>
      </w:r>
      <w:r w:rsidR="00141799" w:rsidRPr="006E65C8">
        <w:rPr>
          <w:sz w:val="28"/>
          <w:szCs w:val="28"/>
          <w:lang w:val="uk-UA"/>
        </w:rPr>
        <w:t>.</w:t>
      </w:r>
      <w:bookmarkStart w:id="8" w:name="n31"/>
      <w:bookmarkEnd w:id="8"/>
    </w:p>
    <w:p w:rsidR="0071453D" w:rsidRPr="00AD6087" w:rsidRDefault="000C2701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r w:rsidR="0071453D" w:rsidRPr="00AD6087">
        <w:rPr>
          <w:sz w:val="28"/>
          <w:szCs w:val="28"/>
          <w:lang w:val="uk-UA"/>
        </w:rPr>
        <w:t>.</w:t>
      </w:r>
      <w:r w:rsidR="0071453D" w:rsidRPr="00AD6087">
        <w:rPr>
          <w:sz w:val="28"/>
          <w:szCs w:val="28"/>
        </w:rPr>
        <w:t xml:space="preserve"> </w:t>
      </w:r>
      <w:proofErr w:type="spellStart"/>
      <w:proofErr w:type="gramStart"/>
      <w:r w:rsidR="0071453D" w:rsidRPr="00AD6087">
        <w:rPr>
          <w:sz w:val="28"/>
          <w:szCs w:val="28"/>
        </w:rPr>
        <w:t>Р</w:t>
      </w:r>
      <w:proofErr w:type="gramEnd"/>
      <w:r w:rsidR="0071453D" w:rsidRPr="00AD6087">
        <w:rPr>
          <w:sz w:val="28"/>
          <w:szCs w:val="28"/>
        </w:rPr>
        <w:t>ішення</w:t>
      </w:r>
      <w:proofErr w:type="spellEnd"/>
      <w:r w:rsidR="0071453D" w:rsidRPr="00AD6087">
        <w:rPr>
          <w:sz w:val="28"/>
          <w:szCs w:val="28"/>
        </w:rPr>
        <w:t xml:space="preserve"> </w:t>
      </w:r>
      <w:proofErr w:type="spellStart"/>
      <w:r w:rsidR="0071453D" w:rsidRPr="00AD6087">
        <w:rPr>
          <w:sz w:val="28"/>
          <w:szCs w:val="28"/>
        </w:rPr>
        <w:t>вищого</w:t>
      </w:r>
      <w:proofErr w:type="spellEnd"/>
      <w:r w:rsidR="0071453D" w:rsidRPr="00AD6087">
        <w:rPr>
          <w:sz w:val="28"/>
          <w:szCs w:val="28"/>
        </w:rPr>
        <w:t xml:space="preserve"> </w:t>
      </w:r>
      <w:proofErr w:type="spellStart"/>
      <w:r w:rsidR="0071453D" w:rsidRPr="00AD6087">
        <w:rPr>
          <w:sz w:val="28"/>
          <w:szCs w:val="28"/>
        </w:rPr>
        <w:t>колегіального</w:t>
      </w:r>
      <w:proofErr w:type="spellEnd"/>
      <w:r w:rsidR="0071453D" w:rsidRPr="00AD6087">
        <w:rPr>
          <w:sz w:val="28"/>
          <w:szCs w:val="28"/>
        </w:rPr>
        <w:t xml:space="preserve"> органу </w:t>
      </w:r>
      <w:proofErr w:type="spellStart"/>
      <w:r w:rsidR="0071453D" w:rsidRPr="00AD6087">
        <w:rPr>
          <w:sz w:val="28"/>
          <w:szCs w:val="28"/>
        </w:rPr>
        <w:t>громадського</w:t>
      </w:r>
      <w:proofErr w:type="spellEnd"/>
      <w:r w:rsidR="0071453D" w:rsidRPr="00AD6087">
        <w:rPr>
          <w:sz w:val="28"/>
          <w:szCs w:val="28"/>
        </w:rPr>
        <w:t xml:space="preserve"> </w:t>
      </w:r>
      <w:proofErr w:type="spellStart"/>
      <w:r w:rsidR="0071453D" w:rsidRPr="00AD6087">
        <w:rPr>
          <w:sz w:val="28"/>
          <w:szCs w:val="28"/>
        </w:rPr>
        <w:t>самоврядування</w:t>
      </w:r>
      <w:proofErr w:type="spellEnd"/>
      <w:r w:rsidR="0071453D" w:rsidRPr="00AD6087">
        <w:rPr>
          <w:sz w:val="28"/>
          <w:szCs w:val="28"/>
        </w:rPr>
        <w:t xml:space="preserve"> (</w:t>
      </w:r>
      <w:proofErr w:type="spellStart"/>
      <w:r w:rsidR="0071453D" w:rsidRPr="00AD6087">
        <w:rPr>
          <w:sz w:val="28"/>
          <w:szCs w:val="28"/>
        </w:rPr>
        <w:t>загальні</w:t>
      </w:r>
      <w:proofErr w:type="spellEnd"/>
      <w:r w:rsidR="0071453D" w:rsidRPr="00AD6087">
        <w:rPr>
          <w:sz w:val="28"/>
          <w:szCs w:val="28"/>
        </w:rPr>
        <w:t xml:space="preserve"> </w:t>
      </w:r>
      <w:proofErr w:type="spellStart"/>
      <w:r w:rsidR="0071453D" w:rsidRPr="00AD6087">
        <w:rPr>
          <w:sz w:val="28"/>
          <w:szCs w:val="28"/>
        </w:rPr>
        <w:t>збори</w:t>
      </w:r>
      <w:proofErr w:type="spellEnd"/>
      <w:r w:rsidR="0071453D" w:rsidRPr="00AD6087">
        <w:rPr>
          <w:sz w:val="28"/>
          <w:szCs w:val="28"/>
        </w:rPr>
        <w:t xml:space="preserve"> трудо</w:t>
      </w:r>
      <w:r>
        <w:rPr>
          <w:sz w:val="28"/>
          <w:szCs w:val="28"/>
        </w:rPr>
        <w:t xml:space="preserve">вого </w:t>
      </w:r>
      <w:proofErr w:type="spellStart"/>
      <w:r>
        <w:rPr>
          <w:sz w:val="28"/>
          <w:szCs w:val="28"/>
        </w:rPr>
        <w:t>колективу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опорного закладу </w:t>
      </w:r>
      <w:proofErr w:type="spellStart"/>
      <w:r>
        <w:rPr>
          <w:sz w:val="28"/>
          <w:szCs w:val="28"/>
        </w:rPr>
        <w:t>освіти</w:t>
      </w:r>
      <w:proofErr w:type="spellEnd"/>
      <w:r w:rsidR="0071453D" w:rsidRPr="00AD6087">
        <w:rPr>
          <w:sz w:val="28"/>
          <w:szCs w:val="28"/>
        </w:rPr>
        <w:t xml:space="preserve"> є </w:t>
      </w:r>
      <w:proofErr w:type="spellStart"/>
      <w:r w:rsidR="0071453D" w:rsidRPr="00AD6087">
        <w:rPr>
          <w:sz w:val="28"/>
          <w:szCs w:val="28"/>
        </w:rPr>
        <w:t>обов’язковими</w:t>
      </w:r>
      <w:proofErr w:type="spellEnd"/>
      <w:r w:rsidR="0071453D" w:rsidRPr="00AD6087">
        <w:rPr>
          <w:sz w:val="28"/>
          <w:szCs w:val="28"/>
        </w:rPr>
        <w:t xml:space="preserve"> для </w:t>
      </w:r>
      <w:proofErr w:type="spellStart"/>
      <w:r w:rsidR="0071453D" w:rsidRPr="00AD6087">
        <w:rPr>
          <w:sz w:val="28"/>
          <w:szCs w:val="28"/>
        </w:rPr>
        <w:t>виконання</w:t>
      </w:r>
      <w:proofErr w:type="spellEnd"/>
      <w:r w:rsidR="0071453D" w:rsidRPr="00AD6087">
        <w:rPr>
          <w:sz w:val="28"/>
          <w:szCs w:val="28"/>
        </w:rPr>
        <w:t xml:space="preserve"> </w:t>
      </w:r>
      <w:proofErr w:type="spellStart"/>
      <w:r w:rsidR="0071453D" w:rsidRPr="00AD6087">
        <w:rPr>
          <w:sz w:val="28"/>
          <w:szCs w:val="28"/>
        </w:rPr>
        <w:t>філією</w:t>
      </w:r>
      <w:proofErr w:type="spellEnd"/>
      <w:r w:rsidR="0071453D" w:rsidRPr="00AD6087">
        <w:rPr>
          <w:sz w:val="28"/>
          <w:szCs w:val="28"/>
        </w:rPr>
        <w:t>.</w:t>
      </w:r>
    </w:p>
    <w:p w:rsidR="00796AC1" w:rsidRPr="00AD6087" w:rsidRDefault="00796AC1" w:rsidP="00AD6087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71453D" w:rsidRPr="00AD6087" w:rsidRDefault="0071453D" w:rsidP="00AD6087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b/>
          <w:sz w:val="28"/>
          <w:szCs w:val="28"/>
        </w:rPr>
        <w:t>VІ</w:t>
      </w:r>
      <w:r w:rsidRPr="00AD6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Управління  філією </w:t>
      </w:r>
      <w:proofErr w:type="gramStart"/>
      <w:r w:rsidRPr="00AD6087">
        <w:rPr>
          <w:rFonts w:ascii="Times New Roman" w:hAnsi="Times New Roman" w:cs="Times New Roman"/>
          <w:b/>
          <w:sz w:val="28"/>
          <w:szCs w:val="28"/>
          <w:lang w:val="uk-UA"/>
        </w:rPr>
        <w:t>опорного</w:t>
      </w:r>
      <w:proofErr w:type="gramEnd"/>
      <w:r w:rsidRPr="00AD6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</w:t>
      </w:r>
    </w:p>
    <w:p w:rsidR="00A9736F" w:rsidRPr="00AD6087" w:rsidRDefault="00A9736F" w:rsidP="00AD6087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453D" w:rsidRPr="006B18F5" w:rsidRDefault="00A9736F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AD6087">
        <w:rPr>
          <w:sz w:val="28"/>
          <w:szCs w:val="28"/>
          <w:lang w:val="uk-UA"/>
        </w:rPr>
        <w:t>1. Штатний розпис філії є складовою штатного розпису опорного</w:t>
      </w:r>
      <w:r w:rsidR="000C2701">
        <w:rPr>
          <w:sz w:val="28"/>
          <w:szCs w:val="28"/>
          <w:lang w:val="uk-UA"/>
        </w:rPr>
        <w:t xml:space="preserve"> закладу освіти</w:t>
      </w:r>
      <w:r w:rsidRPr="00AD6087">
        <w:rPr>
          <w:sz w:val="28"/>
          <w:szCs w:val="28"/>
          <w:lang w:val="uk-UA"/>
        </w:rPr>
        <w:t xml:space="preserve">, що розробляється і затверджується </w:t>
      </w:r>
      <w:r w:rsidR="000C2701">
        <w:rPr>
          <w:sz w:val="28"/>
          <w:szCs w:val="28"/>
          <w:lang w:val="uk-UA"/>
        </w:rPr>
        <w:t>органом управління</w:t>
      </w:r>
      <w:r w:rsidRPr="00AD6087">
        <w:rPr>
          <w:sz w:val="28"/>
          <w:szCs w:val="28"/>
          <w:lang w:val="uk-UA"/>
        </w:rPr>
        <w:t xml:space="preserve"> освіти</w:t>
      </w:r>
      <w:r w:rsidR="000C2701">
        <w:rPr>
          <w:sz w:val="28"/>
          <w:szCs w:val="28"/>
          <w:lang w:val="uk-UA"/>
        </w:rPr>
        <w:t xml:space="preserve"> </w:t>
      </w:r>
      <w:r w:rsidR="00E63659">
        <w:rPr>
          <w:sz w:val="28"/>
          <w:szCs w:val="28"/>
          <w:lang w:val="uk-UA"/>
        </w:rPr>
        <w:t>за погодженням з сільським головою</w:t>
      </w:r>
      <w:r w:rsidRPr="00AD6087">
        <w:rPr>
          <w:sz w:val="28"/>
          <w:szCs w:val="28"/>
          <w:lang w:val="uk-UA"/>
        </w:rPr>
        <w:t xml:space="preserve"> на підставі</w:t>
      </w:r>
      <w:r w:rsidRPr="00AD6087">
        <w:rPr>
          <w:sz w:val="28"/>
          <w:szCs w:val="28"/>
        </w:rPr>
        <w:t> </w:t>
      </w:r>
      <w:hyperlink r:id="rId12" w:anchor="n21" w:tgtFrame="_blank" w:history="1"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Типових штатних нормативів загальноосвітніх навчальних закладів</w:t>
        </w:r>
      </w:hyperlink>
      <w:r w:rsidRPr="00AD6087">
        <w:rPr>
          <w:sz w:val="28"/>
          <w:szCs w:val="28"/>
          <w:lang w:val="uk-UA"/>
        </w:rPr>
        <w:t>, затверджених наказом Міністерства освіти і науки України від 06 грудня 2010 року № 1205, зареєстрованих у Міністерстві юстиції України 22 грудня 2010 року за № 1308/18603 (далі - Типові штатні нормативи).</w:t>
      </w:r>
    </w:p>
    <w:p w:rsidR="00FB07E0" w:rsidRPr="00AD6087" w:rsidRDefault="00A9736F" w:rsidP="00AD60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453D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9" w:name="n145"/>
      <w:bookmarkEnd w:id="9"/>
      <w:r w:rsidR="0071453D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Керівництво філією здійснює завідувач філією </w:t>
      </w: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E636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1453D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законодавства, Статуту опорного закладу та положення про філію.</w:t>
      </w:r>
    </w:p>
    <w:p w:rsidR="00FB07E0" w:rsidRPr="00AD6087" w:rsidRDefault="00FB07E0" w:rsidP="006B18F5">
      <w:pPr>
        <w:pStyle w:val="rvps2"/>
        <w:shd w:val="clear" w:color="auto" w:fill="FFFFFF"/>
        <w:spacing w:before="0" w:beforeAutospacing="0" w:after="0" w:afterAutospacing="0" w:line="276" w:lineRule="auto"/>
        <w:ind w:firstLine="90"/>
        <w:jc w:val="both"/>
        <w:textAlignment w:val="baseline"/>
        <w:rPr>
          <w:sz w:val="28"/>
          <w:szCs w:val="28"/>
          <w:lang w:val="uk-UA"/>
        </w:rPr>
      </w:pPr>
      <w:r w:rsidRPr="00AD6087">
        <w:rPr>
          <w:sz w:val="28"/>
          <w:szCs w:val="28"/>
          <w:lang w:val="uk-UA"/>
        </w:rPr>
        <w:t>3 Якщо відповідно до Типових штатних нормативів посада завідувача філії від</w:t>
      </w:r>
      <w:r w:rsidR="00E63659">
        <w:rPr>
          <w:sz w:val="28"/>
          <w:szCs w:val="28"/>
          <w:lang w:val="uk-UA"/>
        </w:rPr>
        <w:t>сутня, керівник опорного закладу освіти</w:t>
      </w:r>
      <w:r w:rsidRPr="00AD6087">
        <w:rPr>
          <w:sz w:val="28"/>
          <w:szCs w:val="28"/>
          <w:lang w:val="uk-UA"/>
        </w:rPr>
        <w:t xml:space="preserve"> викона</w:t>
      </w:r>
      <w:r w:rsidR="006B18F5">
        <w:rPr>
          <w:sz w:val="28"/>
          <w:szCs w:val="28"/>
          <w:lang w:val="uk-UA"/>
        </w:rPr>
        <w:t xml:space="preserve">ння обов’язків завідувача філії </w:t>
      </w:r>
      <w:r w:rsidRPr="00AD6087">
        <w:rPr>
          <w:sz w:val="28"/>
          <w:szCs w:val="28"/>
          <w:lang w:val="uk-UA"/>
        </w:rPr>
        <w:t>покладає на одного з учителів.</w:t>
      </w:r>
    </w:p>
    <w:p w:rsidR="00FB07E0" w:rsidRPr="00AD6087" w:rsidRDefault="00FB07E0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bookmarkStart w:id="10" w:name="n37"/>
      <w:bookmarkEnd w:id="10"/>
      <w:r w:rsidRPr="00AD6087">
        <w:rPr>
          <w:sz w:val="28"/>
          <w:szCs w:val="28"/>
          <w:lang w:val="uk-UA"/>
        </w:rPr>
        <w:t>4. Завідувач філії, його заступники, педагогічні та інші працівники фі</w:t>
      </w:r>
      <w:r w:rsidR="00E63659">
        <w:rPr>
          <w:sz w:val="28"/>
          <w:szCs w:val="28"/>
          <w:lang w:val="uk-UA"/>
        </w:rPr>
        <w:t>лії є працівниками опорного закладу освіти</w:t>
      </w:r>
      <w:r w:rsidRPr="00AD6087">
        <w:rPr>
          <w:sz w:val="28"/>
          <w:szCs w:val="28"/>
          <w:lang w:val="uk-UA"/>
        </w:rPr>
        <w:t>.</w:t>
      </w:r>
    </w:p>
    <w:p w:rsidR="0071453D" w:rsidRPr="00AD6087" w:rsidRDefault="00FB07E0" w:rsidP="00AD6087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9736F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1453D" w:rsidRPr="00AD6087">
        <w:rPr>
          <w:rFonts w:ascii="Times New Roman" w:hAnsi="Times New Roman" w:cs="Times New Roman"/>
          <w:sz w:val="28"/>
          <w:szCs w:val="28"/>
          <w:lang w:val="uk-UA"/>
        </w:rPr>
        <w:t>Завідувач філією</w:t>
      </w:r>
      <w:r w:rsidR="00A9736F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1453D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призначається на посаду </w:t>
      </w:r>
      <w:r w:rsidR="00E63659">
        <w:rPr>
          <w:rFonts w:ascii="Times New Roman" w:hAnsi="Times New Roman" w:cs="Times New Roman"/>
          <w:sz w:val="28"/>
          <w:szCs w:val="28"/>
          <w:lang w:val="uk-UA"/>
        </w:rPr>
        <w:t>директором</w:t>
      </w:r>
      <w:r w:rsidR="0071453D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</w:t>
      </w:r>
      <w:r w:rsidR="00A9736F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1453D" w:rsidRPr="00AD6087">
        <w:rPr>
          <w:rFonts w:ascii="Times New Roman" w:hAnsi="Times New Roman" w:cs="Times New Roman"/>
          <w:sz w:val="28"/>
          <w:szCs w:val="28"/>
          <w:lang w:val="uk-UA"/>
        </w:rPr>
        <w:t>Завідувач філією підпорядковується директору опорного закладу.</w:t>
      </w:r>
    </w:p>
    <w:p w:rsidR="0071453D" w:rsidRPr="00854F06" w:rsidRDefault="00FB07E0" w:rsidP="00AD6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A9736F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71453D" w:rsidRPr="00854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Завідувач філією опорного  закладу: </w:t>
      </w:r>
    </w:p>
    <w:p w:rsidR="0071453D" w:rsidRPr="00854F06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1" w:name="o203"/>
      <w:bookmarkEnd w:id="11"/>
      <w:r w:rsidRPr="00854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- здійснює керівництво   педагогічним   колективом,  забезпечує  раціональний добір і розстановку кадрів,  створює необхідні  умови  для підвищення фахового і кваліфікаційного рівня працівників; </w:t>
      </w:r>
      <w:bookmarkStart w:id="12" w:name="o204"/>
      <w:bookmarkEnd w:id="12"/>
    </w:p>
    <w:p w:rsidR="0071453D" w:rsidRPr="00AD6087" w:rsidRDefault="00E63659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4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proofErr w:type="spellEnd"/>
      <w:r w:rsidR="0071453D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1453D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</w:t>
      </w:r>
      <w:proofErr w:type="spellEnd"/>
      <w:r w:rsidR="0071453D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71453D" w:rsidRPr="00AD6087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o205"/>
      <w:bookmarkEnd w:id="13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-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контроль   за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навчальних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планів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і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якістю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знань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умінь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навичок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</w:t>
      </w:r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71453D" w:rsidRPr="00AD6087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o206"/>
      <w:bookmarkEnd w:id="14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відповідає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Державного</w:t>
      </w:r>
      <w:proofErr w:type="gram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стандарту </w:t>
      </w:r>
      <w:r w:rsidR="00A9736F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початкової</w:t>
      </w:r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за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якість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ефективність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педагогічного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колективу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71453D" w:rsidRPr="00AD6087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o207"/>
      <w:bookmarkEnd w:id="15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створює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необхідні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участі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</w:t>
      </w:r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у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позакласній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та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позашкільній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роботі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виховної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71453D" w:rsidRPr="00AD6087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o208"/>
      <w:bookmarkEnd w:id="16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дитинства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санітарно-гігієнічних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протипожежних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норм,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</w:t>
      </w:r>
      <w:proofErr w:type="gram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іки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bookmarkStart w:id="17" w:name="o209"/>
      <w:bookmarkEnd w:id="17"/>
    </w:p>
    <w:p w:rsidR="0071453D" w:rsidRPr="00AD6087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o210"/>
      <w:bookmarkEnd w:id="18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</w:t>
      </w:r>
      <w:proofErr w:type="spellStart"/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ідтримує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ініціативи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вдосконалення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та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заохочення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творчих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пошуків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дослідно-експериментальної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педагогів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71453D" w:rsidRPr="00AD6087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o211"/>
      <w:bookmarkStart w:id="20" w:name="o212"/>
      <w:bookmarkEnd w:id="19"/>
      <w:bookmarkEnd w:id="20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реалізацію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права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</w:t>
      </w:r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будь-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психічного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насильства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71453D" w:rsidRPr="00AD6087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o213"/>
      <w:bookmarkEnd w:id="21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bookmarkStart w:id="22" w:name="o214"/>
      <w:bookmarkEnd w:id="22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контролює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організацію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харчування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і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медичного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обслуговування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</w:t>
      </w:r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71453D" w:rsidRPr="00AD6087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3" w:name="o215"/>
      <w:bookmarkStart w:id="24" w:name="o216"/>
      <w:bookmarkEnd w:id="23"/>
      <w:bookmarkEnd w:id="24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-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щороку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звітує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proofErr w:type="gram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свою   роботу   на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загальних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зборах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конференціях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колективу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736F" w:rsidRPr="00AD6087" w:rsidRDefault="00A9736F" w:rsidP="00AD6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B07E0" w:rsidRPr="00AD6087" w:rsidRDefault="00FB07E0" w:rsidP="00AD6087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both"/>
        <w:textAlignment w:val="baseline"/>
        <w:rPr>
          <w:sz w:val="28"/>
          <w:szCs w:val="28"/>
        </w:rPr>
      </w:pPr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 xml:space="preserve">ІV. </w:t>
      </w:r>
      <w:proofErr w:type="spellStart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>Фінансування</w:t>
      </w:r>
      <w:proofErr w:type="spellEnd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 xml:space="preserve"> та </w:t>
      </w:r>
      <w:proofErr w:type="spellStart"/>
      <w:proofErr w:type="gramStart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>матер</w:t>
      </w:r>
      <w:proofErr w:type="gramEnd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>іально-технічна</w:t>
      </w:r>
      <w:proofErr w:type="spellEnd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 xml:space="preserve"> база </w:t>
      </w:r>
      <w:proofErr w:type="spellStart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>філії</w:t>
      </w:r>
      <w:proofErr w:type="spellEnd"/>
    </w:p>
    <w:p w:rsidR="00FB07E0" w:rsidRPr="00AD6087" w:rsidRDefault="00FB07E0" w:rsidP="00AD6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B07E0" w:rsidRPr="00AD6087" w:rsidRDefault="00FB07E0" w:rsidP="00AD6087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AD6087">
        <w:rPr>
          <w:sz w:val="28"/>
          <w:szCs w:val="28"/>
        </w:rPr>
        <w:t xml:space="preserve">1. Порядок </w:t>
      </w:r>
      <w:proofErr w:type="spellStart"/>
      <w:r w:rsidRPr="00AD6087">
        <w:rPr>
          <w:sz w:val="28"/>
          <w:szCs w:val="28"/>
        </w:rPr>
        <w:t>фінансування</w:t>
      </w:r>
      <w:proofErr w:type="spellEnd"/>
      <w:r w:rsidRPr="00AD6087">
        <w:rPr>
          <w:sz w:val="28"/>
          <w:szCs w:val="28"/>
        </w:rPr>
        <w:t xml:space="preserve"> та </w:t>
      </w:r>
      <w:proofErr w:type="spellStart"/>
      <w:r w:rsidRPr="00AD6087">
        <w:rPr>
          <w:sz w:val="28"/>
          <w:szCs w:val="28"/>
        </w:rPr>
        <w:t>матеріально-технічного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забезпечення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фі</w:t>
      </w:r>
      <w:proofErr w:type="gramStart"/>
      <w:r w:rsidRPr="00AD6087">
        <w:rPr>
          <w:sz w:val="28"/>
          <w:szCs w:val="28"/>
        </w:rPr>
        <w:t>л</w:t>
      </w:r>
      <w:proofErr w:type="gramEnd"/>
      <w:r w:rsidRPr="00AD6087">
        <w:rPr>
          <w:sz w:val="28"/>
          <w:szCs w:val="28"/>
        </w:rPr>
        <w:t>ії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визначається</w:t>
      </w:r>
      <w:proofErr w:type="spellEnd"/>
      <w:r w:rsidRPr="00AD6087">
        <w:rPr>
          <w:sz w:val="28"/>
          <w:szCs w:val="28"/>
        </w:rPr>
        <w:t xml:space="preserve"> Законами </w:t>
      </w:r>
      <w:proofErr w:type="spellStart"/>
      <w:r w:rsidRPr="00AD6087">
        <w:rPr>
          <w:sz w:val="28"/>
          <w:szCs w:val="28"/>
        </w:rPr>
        <w:t>України</w:t>
      </w:r>
      <w:proofErr w:type="spellEnd"/>
      <w:r w:rsidRPr="00AD6087">
        <w:rPr>
          <w:sz w:val="28"/>
          <w:szCs w:val="28"/>
        </w:rPr>
        <w:t> </w:t>
      </w:r>
      <w:hyperlink r:id="rId13" w:tgtFrame="_blank" w:history="1"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«Про </w:t>
        </w:r>
        <w:proofErr w:type="spellStart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»</w:t>
        </w:r>
      </w:hyperlink>
      <w:r w:rsidRPr="00E63659">
        <w:rPr>
          <w:sz w:val="28"/>
          <w:szCs w:val="28"/>
        </w:rPr>
        <w:t>, </w:t>
      </w:r>
      <w:hyperlink r:id="rId14" w:tgtFrame="_blank" w:history="1"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«Про </w:t>
        </w:r>
        <w:proofErr w:type="spellStart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дошкільну</w:t>
        </w:r>
        <w:proofErr w:type="spellEnd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»</w:t>
        </w:r>
      </w:hyperlink>
      <w:r w:rsidRPr="00E63659">
        <w:rPr>
          <w:sz w:val="28"/>
          <w:szCs w:val="28"/>
        </w:rPr>
        <w:t>, </w:t>
      </w:r>
      <w:hyperlink r:id="rId15" w:tgtFrame="_blank" w:history="1"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«Про </w:t>
        </w:r>
        <w:proofErr w:type="spellStart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загальну</w:t>
        </w:r>
        <w:proofErr w:type="spellEnd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середню</w:t>
        </w:r>
        <w:proofErr w:type="spellEnd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»</w:t>
        </w:r>
      </w:hyperlink>
      <w:r w:rsidRPr="00E63659">
        <w:rPr>
          <w:sz w:val="28"/>
          <w:szCs w:val="28"/>
        </w:rPr>
        <w:t> </w:t>
      </w:r>
      <w:r w:rsidRPr="00AD6087">
        <w:rPr>
          <w:sz w:val="28"/>
          <w:szCs w:val="28"/>
        </w:rPr>
        <w:t xml:space="preserve">та </w:t>
      </w:r>
      <w:proofErr w:type="spellStart"/>
      <w:r w:rsidRPr="00AD6087">
        <w:rPr>
          <w:sz w:val="28"/>
          <w:szCs w:val="28"/>
        </w:rPr>
        <w:t>іншими</w:t>
      </w:r>
      <w:proofErr w:type="spellEnd"/>
      <w:r w:rsidRPr="00AD6087">
        <w:rPr>
          <w:sz w:val="28"/>
          <w:szCs w:val="28"/>
        </w:rPr>
        <w:t xml:space="preserve"> нормативно-</w:t>
      </w:r>
      <w:proofErr w:type="spellStart"/>
      <w:r w:rsidRPr="00AD6087">
        <w:rPr>
          <w:sz w:val="28"/>
          <w:szCs w:val="28"/>
        </w:rPr>
        <w:t>правовими</w:t>
      </w:r>
      <w:proofErr w:type="spellEnd"/>
      <w:r w:rsidRPr="00AD6087">
        <w:rPr>
          <w:sz w:val="28"/>
          <w:szCs w:val="28"/>
        </w:rPr>
        <w:t xml:space="preserve"> актами </w:t>
      </w:r>
      <w:proofErr w:type="spellStart"/>
      <w:r w:rsidRPr="00AD6087">
        <w:rPr>
          <w:sz w:val="28"/>
          <w:szCs w:val="28"/>
        </w:rPr>
        <w:t>України</w:t>
      </w:r>
      <w:proofErr w:type="spellEnd"/>
      <w:r w:rsidRPr="00AD6087">
        <w:rPr>
          <w:sz w:val="28"/>
          <w:szCs w:val="28"/>
        </w:rPr>
        <w:t>.</w:t>
      </w:r>
    </w:p>
    <w:p w:rsidR="00D64097" w:rsidRPr="00AD6087" w:rsidRDefault="00FB07E0" w:rsidP="00AD6087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bookmarkStart w:id="25" w:name="n46"/>
      <w:bookmarkEnd w:id="25"/>
      <w:r w:rsidRPr="00AD6087">
        <w:rPr>
          <w:sz w:val="28"/>
          <w:szCs w:val="28"/>
          <w:lang w:val="uk-UA"/>
        </w:rPr>
        <w:t xml:space="preserve">2. Фінансування філії здійснюється відповідно до єдиного кошторису </w:t>
      </w:r>
      <w:r w:rsidR="00E63659">
        <w:rPr>
          <w:sz w:val="28"/>
          <w:szCs w:val="28"/>
          <w:lang w:val="uk-UA"/>
        </w:rPr>
        <w:t xml:space="preserve">опорного закладу освіти </w:t>
      </w:r>
      <w:r w:rsidRPr="00AD6087">
        <w:rPr>
          <w:sz w:val="28"/>
          <w:szCs w:val="28"/>
          <w:lang w:val="uk-UA"/>
        </w:rPr>
        <w:t>його засновником або уповноваженим ним органом.</w:t>
      </w:r>
    </w:p>
    <w:p w:rsidR="00D64097" w:rsidRPr="00AD6087" w:rsidRDefault="00FB07E0" w:rsidP="00AD6087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bookmarkStart w:id="26" w:name="n47"/>
      <w:bookmarkEnd w:id="26"/>
      <w:r w:rsidRPr="00AD6087">
        <w:rPr>
          <w:sz w:val="28"/>
          <w:szCs w:val="28"/>
        </w:rPr>
        <w:t xml:space="preserve">3. </w:t>
      </w:r>
      <w:proofErr w:type="spellStart"/>
      <w:r w:rsidRPr="00AD6087">
        <w:rPr>
          <w:sz w:val="28"/>
          <w:szCs w:val="28"/>
        </w:rPr>
        <w:t>Філія</w:t>
      </w:r>
      <w:proofErr w:type="spellEnd"/>
      <w:r w:rsidRPr="00AD6087">
        <w:rPr>
          <w:sz w:val="28"/>
          <w:szCs w:val="28"/>
          <w:lang w:val="uk-UA"/>
        </w:rPr>
        <w:t xml:space="preserve"> </w:t>
      </w:r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може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залучати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додаткові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джерела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фінансування</w:t>
      </w:r>
      <w:proofErr w:type="spellEnd"/>
      <w:r w:rsidRPr="00AD6087">
        <w:rPr>
          <w:sz w:val="28"/>
          <w:szCs w:val="28"/>
        </w:rPr>
        <w:t xml:space="preserve">, не </w:t>
      </w:r>
      <w:proofErr w:type="spellStart"/>
      <w:r w:rsidRPr="00AD6087">
        <w:rPr>
          <w:sz w:val="28"/>
          <w:szCs w:val="28"/>
        </w:rPr>
        <w:t>заборонені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законодавством</w:t>
      </w:r>
      <w:proofErr w:type="spellEnd"/>
      <w:r w:rsidRPr="00AD6087">
        <w:rPr>
          <w:sz w:val="28"/>
          <w:szCs w:val="28"/>
        </w:rPr>
        <w:t>.</w:t>
      </w:r>
    </w:p>
    <w:p w:rsidR="00D64097" w:rsidRPr="00AD6087" w:rsidRDefault="00FB07E0" w:rsidP="00AD6087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bookmarkStart w:id="27" w:name="n48"/>
      <w:bookmarkEnd w:id="27"/>
      <w:r w:rsidRPr="00AD6087">
        <w:rPr>
          <w:sz w:val="28"/>
          <w:szCs w:val="28"/>
        </w:rPr>
        <w:t xml:space="preserve">4. </w:t>
      </w:r>
      <w:proofErr w:type="spellStart"/>
      <w:r w:rsidRPr="00AD6087">
        <w:rPr>
          <w:sz w:val="28"/>
          <w:szCs w:val="28"/>
        </w:rPr>
        <w:t>Філія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може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забезпечувати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надання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платних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освітніх</w:t>
      </w:r>
      <w:proofErr w:type="spellEnd"/>
      <w:r w:rsidRPr="00AD6087">
        <w:rPr>
          <w:sz w:val="28"/>
          <w:szCs w:val="28"/>
        </w:rPr>
        <w:t xml:space="preserve"> та </w:t>
      </w:r>
      <w:proofErr w:type="spellStart"/>
      <w:r w:rsidRPr="00AD6087">
        <w:rPr>
          <w:sz w:val="28"/>
          <w:szCs w:val="28"/>
        </w:rPr>
        <w:t>інших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послуг</w:t>
      </w:r>
      <w:proofErr w:type="spellEnd"/>
      <w:r w:rsidRPr="00AD6087">
        <w:rPr>
          <w:sz w:val="28"/>
          <w:szCs w:val="28"/>
        </w:rPr>
        <w:t xml:space="preserve">, </w:t>
      </w:r>
      <w:proofErr w:type="spellStart"/>
      <w:r w:rsidRPr="00AD6087">
        <w:rPr>
          <w:sz w:val="28"/>
          <w:szCs w:val="28"/>
        </w:rPr>
        <w:t>перелік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яких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визначає</w:t>
      </w:r>
      <w:proofErr w:type="spellEnd"/>
      <w:r w:rsidRPr="00AD6087">
        <w:rPr>
          <w:sz w:val="28"/>
          <w:szCs w:val="28"/>
        </w:rPr>
        <w:t xml:space="preserve"> рада </w:t>
      </w:r>
      <w:r w:rsidR="00E63659">
        <w:rPr>
          <w:sz w:val="28"/>
          <w:szCs w:val="28"/>
        </w:rPr>
        <w:t xml:space="preserve">опорного закладу </w:t>
      </w:r>
      <w:proofErr w:type="spellStart"/>
      <w:r w:rsidR="00E63659">
        <w:rPr>
          <w:sz w:val="28"/>
          <w:szCs w:val="28"/>
        </w:rPr>
        <w:t>освіти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відповідно</w:t>
      </w:r>
      <w:proofErr w:type="spellEnd"/>
      <w:r w:rsidRPr="00AD6087">
        <w:rPr>
          <w:sz w:val="28"/>
          <w:szCs w:val="28"/>
        </w:rPr>
        <w:t xml:space="preserve"> до </w:t>
      </w:r>
      <w:proofErr w:type="spellStart"/>
      <w:r w:rsidR="006914A4" w:rsidRPr="00AD6087">
        <w:rPr>
          <w:sz w:val="28"/>
          <w:szCs w:val="28"/>
        </w:rPr>
        <w:fldChar w:fldCharType="begin"/>
      </w:r>
      <w:r w:rsidRPr="00AD6087">
        <w:rPr>
          <w:sz w:val="28"/>
          <w:szCs w:val="28"/>
        </w:rPr>
        <w:instrText xml:space="preserve"> HYPERLINK "http://zakon3.rada.gov.ua/laws/show/796-2010-%D0%BF/paran17" \l "n17" \t "_blank" </w:instrText>
      </w:r>
      <w:r w:rsidR="006914A4" w:rsidRPr="00AD6087">
        <w:rPr>
          <w:sz w:val="28"/>
          <w:szCs w:val="28"/>
        </w:rPr>
        <w:fldChar w:fldCharType="separate"/>
      </w:r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Переліку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платних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послуг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,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які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можуть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надаватися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навчальними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закладами,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іншими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установами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та закладами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системи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освіти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,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що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належать до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державної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та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комунальної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форми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власності</w:t>
      </w:r>
      <w:proofErr w:type="spellEnd"/>
      <w:r w:rsidR="006914A4" w:rsidRPr="00AD6087">
        <w:rPr>
          <w:sz w:val="28"/>
          <w:szCs w:val="28"/>
        </w:rPr>
        <w:fldChar w:fldCharType="end"/>
      </w:r>
      <w:r w:rsidRPr="00AD6087">
        <w:rPr>
          <w:sz w:val="28"/>
          <w:szCs w:val="28"/>
        </w:rPr>
        <w:t xml:space="preserve">, </w:t>
      </w:r>
      <w:proofErr w:type="spellStart"/>
      <w:r w:rsidRPr="00AD6087">
        <w:rPr>
          <w:sz w:val="28"/>
          <w:szCs w:val="28"/>
        </w:rPr>
        <w:t>затвердженого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постановою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Кабінету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Міні</w:t>
      </w:r>
      <w:proofErr w:type="gramStart"/>
      <w:r w:rsidRPr="00AD6087">
        <w:rPr>
          <w:sz w:val="28"/>
          <w:szCs w:val="28"/>
        </w:rPr>
        <w:t>стр</w:t>
      </w:r>
      <w:proofErr w:type="gramEnd"/>
      <w:r w:rsidRPr="00AD6087">
        <w:rPr>
          <w:sz w:val="28"/>
          <w:szCs w:val="28"/>
        </w:rPr>
        <w:t>ів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України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від</w:t>
      </w:r>
      <w:proofErr w:type="spellEnd"/>
      <w:r w:rsidRPr="00AD6087">
        <w:rPr>
          <w:sz w:val="28"/>
          <w:szCs w:val="28"/>
        </w:rPr>
        <w:t xml:space="preserve"> 27 </w:t>
      </w:r>
      <w:proofErr w:type="spellStart"/>
      <w:r w:rsidRPr="00AD6087">
        <w:rPr>
          <w:sz w:val="28"/>
          <w:szCs w:val="28"/>
        </w:rPr>
        <w:t>серпня</w:t>
      </w:r>
      <w:proofErr w:type="spellEnd"/>
      <w:r w:rsidRPr="00AD6087">
        <w:rPr>
          <w:sz w:val="28"/>
          <w:szCs w:val="28"/>
        </w:rPr>
        <w:t xml:space="preserve"> 2010 року № 796.</w:t>
      </w:r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AD6087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r w:rsidR="00E6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фі</w:t>
      </w:r>
      <w:proofErr w:type="gramStart"/>
      <w:r w:rsidRPr="00AD608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D6087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>,  нормативно-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 актами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центральних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,  до 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 належать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Бухгалтерський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AD6087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D6087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філії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</w:rPr>
        <w:t xml:space="preserve">опорного  закладу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 через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централізовану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бухгалтерію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D60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філії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0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чинного </w:t>
      </w:r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>.</w:t>
      </w:r>
    </w:p>
    <w:p w:rsidR="00FB07E0" w:rsidRPr="00AD6087" w:rsidRDefault="00D64097" w:rsidP="00AD6087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bookmarkStart w:id="28" w:name="n49"/>
      <w:bookmarkEnd w:id="28"/>
      <w:r w:rsidRPr="00AD6087">
        <w:rPr>
          <w:sz w:val="28"/>
          <w:szCs w:val="28"/>
          <w:lang w:val="uk-UA"/>
        </w:rPr>
        <w:lastRenderedPageBreak/>
        <w:t>7</w:t>
      </w:r>
      <w:r w:rsidR="00FB07E0" w:rsidRPr="00AD6087">
        <w:rPr>
          <w:sz w:val="28"/>
          <w:szCs w:val="28"/>
        </w:rPr>
        <w:t xml:space="preserve">. </w:t>
      </w:r>
      <w:proofErr w:type="spellStart"/>
      <w:r w:rsidR="00FB07E0" w:rsidRPr="00AD6087">
        <w:rPr>
          <w:sz w:val="28"/>
          <w:szCs w:val="28"/>
        </w:rPr>
        <w:t>Майно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gramStart"/>
      <w:r w:rsidR="00531001">
        <w:rPr>
          <w:sz w:val="28"/>
          <w:szCs w:val="28"/>
        </w:rPr>
        <w:t>опорного</w:t>
      </w:r>
      <w:proofErr w:type="gramEnd"/>
      <w:r w:rsidR="00531001">
        <w:rPr>
          <w:sz w:val="28"/>
          <w:szCs w:val="28"/>
        </w:rPr>
        <w:t xml:space="preserve"> закладу </w:t>
      </w:r>
      <w:proofErr w:type="spellStart"/>
      <w:r w:rsidR="00531001">
        <w:rPr>
          <w:sz w:val="28"/>
          <w:szCs w:val="28"/>
        </w:rPr>
        <w:t>освіти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перебуває</w:t>
      </w:r>
      <w:proofErr w:type="spellEnd"/>
      <w:r w:rsidR="00FB07E0" w:rsidRPr="00AD6087">
        <w:rPr>
          <w:sz w:val="28"/>
          <w:szCs w:val="28"/>
        </w:rPr>
        <w:t xml:space="preserve"> у </w:t>
      </w:r>
      <w:proofErr w:type="spellStart"/>
      <w:r w:rsidR="00FB07E0" w:rsidRPr="00AD6087">
        <w:rPr>
          <w:sz w:val="28"/>
          <w:szCs w:val="28"/>
        </w:rPr>
        <w:t>користуванні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філії</w:t>
      </w:r>
      <w:proofErr w:type="spellEnd"/>
      <w:r w:rsidR="00FB07E0" w:rsidRPr="00AD6087">
        <w:rPr>
          <w:sz w:val="28"/>
          <w:szCs w:val="28"/>
        </w:rPr>
        <w:t xml:space="preserve"> </w:t>
      </w:r>
      <w:r w:rsidR="00FB07E0" w:rsidRPr="00AD6087">
        <w:rPr>
          <w:sz w:val="28"/>
          <w:szCs w:val="28"/>
          <w:lang w:val="uk-UA"/>
        </w:rPr>
        <w:t xml:space="preserve"> </w:t>
      </w:r>
      <w:r w:rsidR="00FB07E0" w:rsidRPr="00AD6087">
        <w:rPr>
          <w:sz w:val="28"/>
          <w:szCs w:val="28"/>
        </w:rPr>
        <w:t xml:space="preserve">на правах </w:t>
      </w:r>
      <w:proofErr w:type="spellStart"/>
      <w:r w:rsidR="00FB07E0" w:rsidRPr="00AD6087">
        <w:rPr>
          <w:sz w:val="28"/>
          <w:szCs w:val="28"/>
        </w:rPr>
        <w:t>повного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господарського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відання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або</w:t>
      </w:r>
      <w:proofErr w:type="spellEnd"/>
      <w:r w:rsidR="00FB07E0" w:rsidRPr="00AD6087">
        <w:rPr>
          <w:sz w:val="28"/>
          <w:szCs w:val="28"/>
        </w:rPr>
        <w:t xml:space="preserve"> оперативного </w:t>
      </w:r>
      <w:proofErr w:type="spellStart"/>
      <w:r w:rsidR="00FB07E0" w:rsidRPr="00AD6087">
        <w:rPr>
          <w:sz w:val="28"/>
          <w:szCs w:val="28"/>
        </w:rPr>
        <w:t>управління</w:t>
      </w:r>
      <w:proofErr w:type="spellEnd"/>
      <w:r w:rsidR="00FB07E0" w:rsidRPr="00AD6087">
        <w:rPr>
          <w:sz w:val="28"/>
          <w:szCs w:val="28"/>
        </w:rPr>
        <w:t>.</w:t>
      </w:r>
    </w:p>
    <w:p w:rsidR="00FB07E0" w:rsidRPr="00AD6087" w:rsidRDefault="00D64097" w:rsidP="00AD6087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bookmarkStart w:id="29" w:name="n50"/>
      <w:bookmarkEnd w:id="29"/>
      <w:r w:rsidRPr="00AD6087">
        <w:rPr>
          <w:sz w:val="28"/>
          <w:szCs w:val="28"/>
          <w:lang w:val="uk-UA"/>
        </w:rPr>
        <w:t>8</w:t>
      </w:r>
      <w:r w:rsidR="00FB07E0" w:rsidRPr="00AD6087">
        <w:rPr>
          <w:sz w:val="28"/>
          <w:szCs w:val="28"/>
        </w:rPr>
        <w:t xml:space="preserve">. </w:t>
      </w:r>
      <w:r w:rsidR="00531001">
        <w:rPr>
          <w:sz w:val="28"/>
          <w:szCs w:val="28"/>
          <w:lang w:val="uk-UA"/>
        </w:rPr>
        <w:t>О</w:t>
      </w:r>
      <w:proofErr w:type="spellStart"/>
      <w:r w:rsidR="00531001">
        <w:rPr>
          <w:sz w:val="28"/>
          <w:szCs w:val="28"/>
        </w:rPr>
        <w:t>порний</w:t>
      </w:r>
      <w:proofErr w:type="spellEnd"/>
      <w:r w:rsidR="00531001">
        <w:rPr>
          <w:sz w:val="28"/>
          <w:szCs w:val="28"/>
        </w:rPr>
        <w:t xml:space="preserve"> заклад </w:t>
      </w:r>
      <w:proofErr w:type="spellStart"/>
      <w:r w:rsidR="00531001">
        <w:rPr>
          <w:sz w:val="28"/>
          <w:szCs w:val="28"/>
        </w:rPr>
        <w:t>освіти</w:t>
      </w:r>
      <w:proofErr w:type="spellEnd"/>
      <w:r w:rsidR="00FB07E0" w:rsidRPr="00AD6087">
        <w:rPr>
          <w:sz w:val="28"/>
          <w:szCs w:val="28"/>
        </w:rPr>
        <w:t xml:space="preserve"> та </w:t>
      </w:r>
      <w:proofErr w:type="spellStart"/>
      <w:r w:rsidR="00FB07E0" w:rsidRPr="00AD6087">
        <w:rPr>
          <w:sz w:val="28"/>
          <w:szCs w:val="28"/>
        </w:rPr>
        <w:t>його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філії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можуть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спільно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використовувати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наявне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майно</w:t>
      </w:r>
      <w:proofErr w:type="spellEnd"/>
      <w:r w:rsidR="00FB07E0" w:rsidRPr="00AD6087">
        <w:rPr>
          <w:sz w:val="28"/>
          <w:szCs w:val="28"/>
        </w:rPr>
        <w:t xml:space="preserve">, у тому </w:t>
      </w:r>
      <w:proofErr w:type="spellStart"/>
      <w:r w:rsidR="00FB07E0" w:rsidRPr="00AD6087">
        <w:rPr>
          <w:sz w:val="28"/>
          <w:szCs w:val="28"/>
        </w:rPr>
        <w:t>числі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транспортні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засоби</w:t>
      </w:r>
      <w:proofErr w:type="spellEnd"/>
      <w:r w:rsidR="00FB07E0" w:rsidRPr="00AD6087">
        <w:rPr>
          <w:sz w:val="28"/>
          <w:szCs w:val="28"/>
        </w:rPr>
        <w:t xml:space="preserve">, </w:t>
      </w:r>
      <w:proofErr w:type="spellStart"/>
      <w:r w:rsidR="00FB07E0" w:rsidRPr="00AD6087">
        <w:rPr>
          <w:sz w:val="28"/>
          <w:szCs w:val="28"/>
        </w:rPr>
        <w:t>шкільні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автобуси</w:t>
      </w:r>
      <w:proofErr w:type="spellEnd"/>
      <w:r w:rsidR="00FB07E0" w:rsidRPr="00AD6087">
        <w:rPr>
          <w:sz w:val="28"/>
          <w:szCs w:val="28"/>
        </w:rPr>
        <w:t xml:space="preserve">, </w:t>
      </w:r>
      <w:proofErr w:type="spellStart"/>
      <w:r w:rsidR="00FB07E0" w:rsidRPr="00AD6087">
        <w:rPr>
          <w:sz w:val="28"/>
          <w:szCs w:val="28"/>
        </w:rPr>
        <w:t>спортивне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обладнання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тощо</w:t>
      </w:r>
      <w:proofErr w:type="spellEnd"/>
      <w:r w:rsidR="00FB07E0" w:rsidRPr="00AD6087">
        <w:rPr>
          <w:sz w:val="28"/>
          <w:szCs w:val="28"/>
        </w:rPr>
        <w:t>.</w:t>
      </w:r>
    </w:p>
    <w:p w:rsidR="00531001" w:rsidRPr="00AD6087" w:rsidRDefault="006B18F5" w:rsidP="0053100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>Матеріально-технічна база філії опорного закладу включає будівлі, споруди, землю, комунікації, обладнання,  інші матеріальні цінності, вартість яких відображено у балансі навчального закладу.</w:t>
      </w:r>
    </w:p>
    <w:p w:rsidR="00531001" w:rsidRPr="00AD6087" w:rsidRDefault="006B18F5" w:rsidP="0053100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Філія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користується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землею,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ресурсами і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та норм з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>.</w:t>
      </w:r>
    </w:p>
    <w:p w:rsidR="00531001" w:rsidRPr="00AD6087" w:rsidRDefault="006B18F5" w:rsidP="0053100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кошті</w:t>
      </w:r>
      <w:proofErr w:type="gramStart"/>
      <w:r w:rsidR="00531001" w:rsidRPr="00AD608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1001" w:rsidRPr="00AD6087">
        <w:rPr>
          <w:rFonts w:ascii="Times New Roman" w:hAnsi="Times New Roman" w:cs="Times New Roman"/>
          <w:sz w:val="28"/>
          <w:szCs w:val="28"/>
        </w:rPr>
        <w:t xml:space="preserve">майна </w:t>
      </w:r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філії </w:t>
      </w:r>
      <w:r w:rsidR="00531001" w:rsidRPr="00AD6087">
        <w:rPr>
          <w:rFonts w:ascii="Times New Roman" w:hAnsi="Times New Roman" w:cs="Times New Roman"/>
          <w:sz w:val="28"/>
          <w:szCs w:val="28"/>
        </w:rPr>
        <w:t xml:space="preserve">проводиться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>,</w:t>
      </w:r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>.</w:t>
      </w:r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>,</w:t>
      </w:r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завдані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філії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1001" w:rsidRPr="00AD6087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особами,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відшкодовуються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="00531001" w:rsidRPr="00AD6087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>.</w:t>
      </w:r>
    </w:p>
    <w:p w:rsidR="00531001" w:rsidRPr="00AD6087" w:rsidRDefault="00531001" w:rsidP="0053100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             Філія опорного навчального закладу має земельну ділянку, де розміщується спортивний майданчик, зона відпочинку, господарські будівлі тощо.</w:t>
      </w:r>
    </w:p>
    <w:p w:rsidR="00531001" w:rsidRPr="00AD6087" w:rsidRDefault="006B18F5" w:rsidP="0053100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>Основні фонди філії опорного навчального закладу не можуть бути предметом безкоштовного використання, застави, внеском до статутного фонду інших юридичних осіб, а також не можуть бути продані, здані в оренду, передані або відчужені у будь-який засіб без згоди власника.</w:t>
      </w:r>
    </w:p>
    <w:p w:rsidR="00FB07E0" w:rsidRPr="00AD6087" w:rsidRDefault="00FB07E0" w:rsidP="00AD6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b/>
          <w:sz w:val="28"/>
          <w:szCs w:val="28"/>
        </w:rPr>
        <w:t xml:space="preserve">ІХ, Контроль за </w:t>
      </w:r>
      <w:proofErr w:type="spellStart"/>
      <w:r w:rsidRPr="00AD6087">
        <w:rPr>
          <w:rFonts w:ascii="Times New Roman" w:hAnsi="Times New Roman" w:cs="Times New Roman"/>
          <w:b/>
          <w:sz w:val="28"/>
          <w:szCs w:val="28"/>
        </w:rPr>
        <w:t>діяльністю</w:t>
      </w:r>
      <w:proofErr w:type="spellEnd"/>
      <w:r w:rsidRPr="00AD6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філії </w:t>
      </w:r>
      <w:proofErr w:type="gramStart"/>
      <w:r w:rsidRPr="00AD6087">
        <w:rPr>
          <w:rFonts w:ascii="Times New Roman" w:hAnsi="Times New Roman" w:cs="Times New Roman"/>
          <w:b/>
          <w:sz w:val="28"/>
          <w:szCs w:val="28"/>
          <w:lang w:val="uk-UA"/>
        </w:rPr>
        <w:t>опорного</w:t>
      </w:r>
      <w:proofErr w:type="gramEnd"/>
      <w:r w:rsidRPr="00AD60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 w:rsidRPr="00AD6087">
        <w:rPr>
          <w:rFonts w:ascii="Times New Roman" w:hAnsi="Times New Roman" w:cs="Times New Roman"/>
          <w:b/>
          <w:sz w:val="28"/>
          <w:szCs w:val="28"/>
        </w:rPr>
        <w:t xml:space="preserve"> закладу</w:t>
      </w:r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4097" w:rsidRPr="00AD6087" w:rsidRDefault="00D64097" w:rsidP="00AD60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08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Державний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нагляд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(контроль) за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діяльністю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філі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опорного закладу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СЗШ І –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ІІІст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гімназії (з продовженим днем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порядку,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визначеному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законодавством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proofErr w:type="gramEnd"/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b/>
          <w:sz w:val="28"/>
          <w:szCs w:val="28"/>
        </w:rPr>
        <w:t xml:space="preserve">X. </w:t>
      </w:r>
      <w:proofErr w:type="spellStart"/>
      <w:r w:rsidRPr="00AD6087">
        <w:rPr>
          <w:rFonts w:ascii="Times New Roman" w:hAnsi="Times New Roman" w:cs="Times New Roman"/>
          <w:b/>
          <w:sz w:val="28"/>
          <w:szCs w:val="28"/>
        </w:rPr>
        <w:t>Реорганізація</w:t>
      </w:r>
      <w:proofErr w:type="spellEnd"/>
      <w:r w:rsidRPr="00AD60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AD60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b/>
          <w:sz w:val="28"/>
          <w:szCs w:val="28"/>
        </w:rPr>
        <w:t>ліквідація</w:t>
      </w:r>
      <w:proofErr w:type="spellEnd"/>
      <w:r w:rsidRPr="00AD6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філії </w:t>
      </w:r>
      <w:proofErr w:type="gramStart"/>
      <w:r w:rsidRPr="00AD6087">
        <w:rPr>
          <w:rFonts w:ascii="Times New Roman" w:hAnsi="Times New Roman" w:cs="Times New Roman"/>
          <w:b/>
          <w:sz w:val="28"/>
          <w:szCs w:val="28"/>
          <w:lang w:val="uk-UA"/>
        </w:rPr>
        <w:t>опорного</w:t>
      </w:r>
      <w:proofErr w:type="gramEnd"/>
      <w:r w:rsidRPr="00AD6087">
        <w:rPr>
          <w:rFonts w:ascii="Times New Roman" w:hAnsi="Times New Roman" w:cs="Times New Roman"/>
          <w:b/>
          <w:sz w:val="28"/>
          <w:szCs w:val="28"/>
        </w:rPr>
        <w:t xml:space="preserve"> закладу</w:t>
      </w:r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>1. Рішення про реорганізацію або ліквідацію філії</w:t>
      </w:r>
      <w:r w:rsidR="00AD6087" w:rsidRPr="00AD60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>приймає засновник.</w:t>
      </w:r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еорганізаці</w:t>
      </w:r>
      <w:proofErr w:type="spellEnd"/>
      <w:r w:rsidRPr="00AD608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ліквідаці</w:t>
      </w:r>
      <w:proofErr w:type="spellEnd"/>
      <w:r w:rsidRPr="00AD608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>філії</w:t>
      </w:r>
      <w:r w:rsidR="00AD6087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відповідно до чинного законодавства.</w:t>
      </w:r>
    </w:p>
    <w:p w:rsidR="006B18F5" w:rsidRDefault="006B18F5" w:rsidP="00AD6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8F5" w:rsidRDefault="006B18F5" w:rsidP="00AD6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8F5" w:rsidRPr="006B18F5" w:rsidRDefault="006B18F5" w:rsidP="00AD6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B18F5" w:rsidRPr="006B18F5" w:rsidSect="00D0169D">
      <w:headerReference w:type="default" r:id="rId16"/>
      <w:pgSz w:w="11906" w:h="16838"/>
      <w:pgMar w:top="1134" w:right="567" w:bottom="1134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52" w:rsidRDefault="00D73552" w:rsidP="006E65C8">
      <w:pPr>
        <w:spacing w:after="0" w:line="240" w:lineRule="auto"/>
      </w:pPr>
      <w:r>
        <w:separator/>
      </w:r>
    </w:p>
  </w:endnote>
  <w:endnote w:type="continuationSeparator" w:id="0">
    <w:p w:rsidR="00D73552" w:rsidRDefault="00D73552" w:rsidP="006E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52" w:rsidRDefault="00D73552" w:rsidP="006E65C8">
      <w:pPr>
        <w:spacing w:after="0" w:line="240" w:lineRule="auto"/>
      </w:pPr>
      <w:r>
        <w:separator/>
      </w:r>
    </w:p>
  </w:footnote>
  <w:footnote w:type="continuationSeparator" w:id="0">
    <w:p w:rsidR="00D73552" w:rsidRDefault="00D73552" w:rsidP="006E6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7626"/>
      <w:docPartObj>
        <w:docPartGallery w:val="Page Numbers (Top of Page)"/>
        <w:docPartUnique/>
      </w:docPartObj>
    </w:sdtPr>
    <w:sdtEndPr/>
    <w:sdtContent>
      <w:p w:rsidR="006E65C8" w:rsidRDefault="00D570B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7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5C8" w:rsidRDefault="006E65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6"/>
        <w:szCs w:val="26"/>
        <w:lang w:val="uk-UA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6"/>
        <w:szCs w:val="26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6"/>
        <w:szCs w:val="26"/>
        <w:lang w:val="uk-U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69D"/>
    <w:rsid w:val="00003E52"/>
    <w:rsid w:val="00023B8F"/>
    <w:rsid w:val="00027A81"/>
    <w:rsid w:val="00030A60"/>
    <w:rsid w:val="00034C5F"/>
    <w:rsid w:val="00040F2D"/>
    <w:rsid w:val="00043065"/>
    <w:rsid w:val="0004494A"/>
    <w:rsid w:val="00065D10"/>
    <w:rsid w:val="00071465"/>
    <w:rsid w:val="000735F7"/>
    <w:rsid w:val="000821D6"/>
    <w:rsid w:val="00084B04"/>
    <w:rsid w:val="0009439D"/>
    <w:rsid w:val="00094B24"/>
    <w:rsid w:val="00095A40"/>
    <w:rsid w:val="000A0113"/>
    <w:rsid w:val="000A3862"/>
    <w:rsid w:val="000A3A38"/>
    <w:rsid w:val="000A5A2D"/>
    <w:rsid w:val="000C1376"/>
    <w:rsid w:val="000C1996"/>
    <w:rsid w:val="000C2701"/>
    <w:rsid w:val="000C5DDD"/>
    <w:rsid w:val="000D2523"/>
    <w:rsid w:val="000D2525"/>
    <w:rsid w:val="000D563B"/>
    <w:rsid w:val="000E0ADC"/>
    <w:rsid w:val="000E2258"/>
    <w:rsid w:val="000E3E8B"/>
    <w:rsid w:val="000E5E2C"/>
    <w:rsid w:val="000F1CBE"/>
    <w:rsid w:val="000F6146"/>
    <w:rsid w:val="00116661"/>
    <w:rsid w:val="00121A4A"/>
    <w:rsid w:val="00122FC3"/>
    <w:rsid w:val="00122FE9"/>
    <w:rsid w:val="0012583E"/>
    <w:rsid w:val="00126528"/>
    <w:rsid w:val="00126EE4"/>
    <w:rsid w:val="00130B78"/>
    <w:rsid w:val="00131EE3"/>
    <w:rsid w:val="0013200A"/>
    <w:rsid w:val="00134B82"/>
    <w:rsid w:val="00141799"/>
    <w:rsid w:val="00145DAC"/>
    <w:rsid w:val="0016318D"/>
    <w:rsid w:val="00163D4F"/>
    <w:rsid w:val="001640F4"/>
    <w:rsid w:val="001655F3"/>
    <w:rsid w:val="001678BD"/>
    <w:rsid w:val="00170F06"/>
    <w:rsid w:val="001743BA"/>
    <w:rsid w:val="0017515F"/>
    <w:rsid w:val="001767FA"/>
    <w:rsid w:val="00182B10"/>
    <w:rsid w:val="001A033E"/>
    <w:rsid w:val="001A04CC"/>
    <w:rsid w:val="001A43B2"/>
    <w:rsid w:val="001B63A1"/>
    <w:rsid w:val="001C087A"/>
    <w:rsid w:val="001C46A3"/>
    <w:rsid w:val="001D5552"/>
    <w:rsid w:val="001E2ED6"/>
    <w:rsid w:val="001E65CF"/>
    <w:rsid w:val="001F1514"/>
    <w:rsid w:val="001F21B8"/>
    <w:rsid w:val="001F21FC"/>
    <w:rsid w:val="001F4A88"/>
    <w:rsid w:val="001F79D3"/>
    <w:rsid w:val="00204338"/>
    <w:rsid w:val="002073A8"/>
    <w:rsid w:val="00210CBE"/>
    <w:rsid w:val="00217B48"/>
    <w:rsid w:val="002418A6"/>
    <w:rsid w:val="00251465"/>
    <w:rsid w:val="00262E41"/>
    <w:rsid w:val="00263511"/>
    <w:rsid w:val="0026519E"/>
    <w:rsid w:val="00274136"/>
    <w:rsid w:val="00274878"/>
    <w:rsid w:val="00283151"/>
    <w:rsid w:val="00287A99"/>
    <w:rsid w:val="00290D1E"/>
    <w:rsid w:val="002949B1"/>
    <w:rsid w:val="002A01CF"/>
    <w:rsid w:val="002A03E5"/>
    <w:rsid w:val="002A04C9"/>
    <w:rsid w:val="002A51B9"/>
    <w:rsid w:val="002A5EB5"/>
    <w:rsid w:val="002B64CD"/>
    <w:rsid w:val="002B75CE"/>
    <w:rsid w:val="002D5BBE"/>
    <w:rsid w:val="002E1910"/>
    <w:rsid w:val="002E46E5"/>
    <w:rsid w:val="002F1AD2"/>
    <w:rsid w:val="002F401F"/>
    <w:rsid w:val="00307E9D"/>
    <w:rsid w:val="003106CB"/>
    <w:rsid w:val="00310FEC"/>
    <w:rsid w:val="00314D9C"/>
    <w:rsid w:val="003158A3"/>
    <w:rsid w:val="003160FC"/>
    <w:rsid w:val="0031795A"/>
    <w:rsid w:val="00321B12"/>
    <w:rsid w:val="00327F13"/>
    <w:rsid w:val="00331D3A"/>
    <w:rsid w:val="00343FAC"/>
    <w:rsid w:val="00350724"/>
    <w:rsid w:val="00351D65"/>
    <w:rsid w:val="00360AAB"/>
    <w:rsid w:val="00364EC2"/>
    <w:rsid w:val="00374412"/>
    <w:rsid w:val="003760CE"/>
    <w:rsid w:val="00380085"/>
    <w:rsid w:val="0038231B"/>
    <w:rsid w:val="00384208"/>
    <w:rsid w:val="003872BD"/>
    <w:rsid w:val="00395040"/>
    <w:rsid w:val="003A6BF1"/>
    <w:rsid w:val="003C075D"/>
    <w:rsid w:val="003E1CC9"/>
    <w:rsid w:val="003E5FA6"/>
    <w:rsid w:val="003F0501"/>
    <w:rsid w:val="003F2E5C"/>
    <w:rsid w:val="003F79EE"/>
    <w:rsid w:val="0040264D"/>
    <w:rsid w:val="004059BB"/>
    <w:rsid w:val="00407815"/>
    <w:rsid w:val="00413B71"/>
    <w:rsid w:val="004152B2"/>
    <w:rsid w:val="00415920"/>
    <w:rsid w:val="00416A64"/>
    <w:rsid w:val="00425FD8"/>
    <w:rsid w:val="00435EA6"/>
    <w:rsid w:val="00441EC9"/>
    <w:rsid w:val="004424F7"/>
    <w:rsid w:val="00443802"/>
    <w:rsid w:val="0044511D"/>
    <w:rsid w:val="0045190A"/>
    <w:rsid w:val="00451CD4"/>
    <w:rsid w:val="00462378"/>
    <w:rsid w:val="0046428E"/>
    <w:rsid w:val="00474A14"/>
    <w:rsid w:val="00477163"/>
    <w:rsid w:val="00482BE6"/>
    <w:rsid w:val="0049080D"/>
    <w:rsid w:val="00493CD1"/>
    <w:rsid w:val="0049434F"/>
    <w:rsid w:val="0049604D"/>
    <w:rsid w:val="004A40A4"/>
    <w:rsid w:val="004B3BF5"/>
    <w:rsid w:val="004C1D2C"/>
    <w:rsid w:val="004C1EC4"/>
    <w:rsid w:val="004C38C2"/>
    <w:rsid w:val="004D0245"/>
    <w:rsid w:val="004D5C63"/>
    <w:rsid w:val="004E0361"/>
    <w:rsid w:val="004E5272"/>
    <w:rsid w:val="004F22DF"/>
    <w:rsid w:val="004F5DCB"/>
    <w:rsid w:val="00504E49"/>
    <w:rsid w:val="00506613"/>
    <w:rsid w:val="00510718"/>
    <w:rsid w:val="00511A5F"/>
    <w:rsid w:val="00514BBC"/>
    <w:rsid w:val="005269F5"/>
    <w:rsid w:val="00531001"/>
    <w:rsid w:val="0054797A"/>
    <w:rsid w:val="00552461"/>
    <w:rsid w:val="0055352B"/>
    <w:rsid w:val="00557173"/>
    <w:rsid w:val="00564177"/>
    <w:rsid w:val="00572671"/>
    <w:rsid w:val="005756D3"/>
    <w:rsid w:val="00586AF6"/>
    <w:rsid w:val="005A4C79"/>
    <w:rsid w:val="005A51B1"/>
    <w:rsid w:val="005C62A3"/>
    <w:rsid w:val="005D4E27"/>
    <w:rsid w:val="005E3191"/>
    <w:rsid w:val="005E4100"/>
    <w:rsid w:val="005E747F"/>
    <w:rsid w:val="005F1534"/>
    <w:rsid w:val="005F6D10"/>
    <w:rsid w:val="00602C8F"/>
    <w:rsid w:val="006041CF"/>
    <w:rsid w:val="0060609C"/>
    <w:rsid w:val="006065F0"/>
    <w:rsid w:val="00606C3D"/>
    <w:rsid w:val="006105E9"/>
    <w:rsid w:val="00612B9F"/>
    <w:rsid w:val="00622F7B"/>
    <w:rsid w:val="0063000D"/>
    <w:rsid w:val="006366C5"/>
    <w:rsid w:val="0064529A"/>
    <w:rsid w:val="00660A1F"/>
    <w:rsid w:val="00662C2B"/>
    <w:rsid w:val="0066512C"/>
    <w:rsid w:val="0066548F"/>
    <w:rsid w:val="0066747D"/>
    <w:rsid w:val="0067085A"/>
    <w:rsid w:val="00672402"/>
    <w:rsid w:val="00680617"/>
    <w:rsid w:val="00684A05"/>
    <w:rsid w:val="006902A7"/>
    <w:rsid w:val="00690F99"/>
    <w:rsid w:val="006914A4"/>
    <w:rsid w:val="006A1C27"/>
    <w:rsid w:val="006A33EA"/>
    <w:rsid w:val="006B18F5"/>
    <w:rsid w:val="006B53B1"/>
    <w:rsid w:val="006B732C"/>
    <w:rsid w:val="006B793E"/>
    <w:rsid w:val="006C0F1A"/>
    <w:rsid w:val="006C2E92"/>
    <w:rsid w:val="006C5CC0"/>
    <w:rsid w:val="006C72E0"/>
    <w:rsid w:val="006D3501"/>
    <w:rsid w:val="006D45F2"/>
    <w:rsid w:val="006D6484"/>
    <w:rsid w:val="006E65C8"/>
    <w:rsid w:val="006F33F4"/>
    <w:rsid w:val="007011E2"/>
    <w:rsid w:val="00701230"/>
    <w:rsid w:val="00703AD6"/>
    <w:rsid w:val="00707BE5"/>
    <w:rsid w:val="0071100E"/>
    <w:rsid w:val="00713ABA"/>
    <w:rsid w:val="0071453D"/>
    <w:rsid w:val="00714C94"/>
    <w:rsid w:val="007160E8"/>
    <w:rsid w:val="00720B0A"/>
    <w:rsid w:val="00720E74"/>
    <w:rsid w:val="00725BC6"/>
    <w:rsid w:val="007307CF"/>
    <w:rsid w:val="007311B9"/>
    <w:rsid w:val="00732617"/>
    <w:rsid w:val="00733CAB"/>
    <w:rsid w:val="00747AD5"/>
    <w:rsid w:val="00747B1C"/>
    <w:rsid w:val="00750B55"/>
    <w:rsid w:val="007568AF"/>
    <w:rsid w:val="00761224"/>
    <w:rsid w:val="00762FCD"/>
    <w:rsid w:val="00765CC9"/>
    <w:rsid w:val="00777FF1"/>
    <w:rsid w:val="00782F89"/>
    <w:rsid w:val="007843F1"/>
    <w:rsid w:val="00784509"/>
    <w:rsid w:val="00784B92"/>
    <w:rsid w:val="00786A08"/>
    <w:rsid w:val="0078723E"/>
    <w:rsid w:val="00795260"/>
    <w:rsid w:val="00796AC1"/>
    <w:rsid w:val="007A42DA"/>
    <w:rsid w:val="007D52DE"/>
    <w:rsid w:val="007D54E0"/>
    <w:rsid w:val="007E413D"/>
    <w:rsid w:val="007F1853"/>
    <w:rsid w:val="007F2371"/>
    <w:rsid w:val="007F24F7"/>
    <w:rsid w:val="007F3054"/>
    <w:rsid w:val="007F330A"/>
    <w:rsid w:val="007F44A1"/>
    <w:rsid w:val="007F4FE3"/>
    <w:rsid w:val="007F6BF2"/>
    <w:rsid w:val="007F7D82"/>
    <w:rsid w:val="00803E48"/>
    <w:rsid w:val="008051DB"/>
    <w:rsid w:val="00813A82"/>
    <w:rsid w:val="00820419"/>
    <w:rsid w:val="00847F80"/>
    <w:rsid w:val="00854F06"/>
    <w:rsid w:val="008571B0"/>
    <w:rsid w:val="00861BF7"/>
    <w:rsid w:val="00870317"/>
    <w:rsid w:val="00870B06"/>
    <w:rsid w:val="0088576D"/>
    <w:rsid w:val="00885DF3"/>
    <w:rsid w:val="00890AEE"/>
    <w:rsid w:val="0089460E"/>
    <w:rsid w:val="008946E2"/>
    <w:rsid w:val="008A07B3"/>
    <w:rsid w:val="008A08FF"/>
    <w:rsid w:val="008A2254"/>
    <w:rsid w:val="008A4618"/>
    <w:rsid w:val="008B728D"/>
    <w:rsid w:val="008C1814"/>
    <w:rsid w:val="008C18ED"/>
    <w:rsid w:val="008C7E9C"/>
    <w:rsid w:val="008D3539"/>
    <w:rsid w:val="008D62B1"/>
    <w:rsid w:val="008F03BC"/>
    <w:rsid w:val="008F6217"/>
    <w:rsid w:val="008F644D"/>
    <w:rsid w:val="009021F3"/>
    <w:rsid w:val="00906393"/>
    <w:rsid w:val="00907A06"/>
    <w:rsid w:val="009179AD"/>
    <w:rsid w:val="009207C2"/>
    <w:rsid w:val="00936109"/>
    <w:rsid w:val="009422EB"/>
    <w:rsid w:val="00943CB3"/>
    <w:rsid w:val="00944790"/>
    <w:rsid w:val="00946ECD"/>
    <w:rsid w:val="009472B9"/>
    <w:rsid w:val="00947B80"/>
    <w:rsid w:val="0095385D"/>
    <w:rsid w:val="00953F60"/>
    <w:rsid w:val="00956FD7"/>
    <w:rsid w:val="00957EE6"/>
    <w:rsid w:val="0096398C"/>
    <w:rsid w:val="00964F4C"/>
    <w:rsid w:val="009654B9"/>
    <w:rsid w:val="00972306"/>
    <w:rsid w:val="009821D4"/>
    <w:rsid w:val="00982243"/>
    <w:rsid w:val="00984B6B"/>
    <w:rsid w:val="00987EA5"/>
    <w:rsid w:val="009900F7"/>
    <w:rsid w:val="00992028"/>
    <w:rsid w:val="00992203"/>
    <w:rsid w:val="009929A0"/>
    <w:rsid w:val="00992A69"/>
    <w:rsid w:val="009A0B8F"/>
    <w:rsid w:val="009A2296"/>
    <w:rsid w:val="009A77D6"/>
    <w:rsid w:val="009B0FEC"/>
    <w:rsid w:val="009B6BCE"/>
    <w:rsid w:val="009C7CE1"/>
    <w:rsid w:val="009D0355"/>
    <w:rsid w:val="009D2CDC"/>
    <w:rsid w:val="009D706E"/>
    <w:rsid w:val="009E4DC8"/>
    <w:rsid w:val="009F4DA0"/>
    <w:rsid w:val="00A07AE9"/>
    <w:rsid w:val="00A10C27"/>
    <w:rsid w:val="00A128DD"/>
    <w:rsid w:val="00A12E86"/>
    <w:rsid w:val="00A24D11"/>
    <w:rsid w:val="00A30274"/>
    <w:rsid w:val="00A30E75"/>
    <w:rsid w:val="00A32001"/>
    <w:rsid w:val="00A320B7"/>
    <w:rsid w:val="00A338DC"/>
    <w:rsid w:val="00A33E0A"/>
    <w:rsid w:val="00A35307"/>
    <w:rsid w:val="00A354BE"/>
    <w:rsid w:val="00A40992"/>
    <w:rsid w:val="00A4134C"/>
    <w:rsid w:val="00A42BCB"/>
    <w:rsid w:val="00A465E1"/>
    <w:rsid w:val="00A525B7"/>
    <w:rsid w:val="00A60C57"/>
    <w:rsid w:val="00A713A6"/>
    <w:rsid w:val="00A738AF"/>
    <w:rsid w:val="00A838A3"/>
    <w:rsid w:val="00A84652"/>
    <w:rsid w:val="00A84909"/>
    <w:rsid w:val="00A857B4"/>
    <w:rsid w:val="00A95188"/>
    <w:rsid w:val="00A9736F"/>
    <w:rsid w:val="00A97FCA"/>
    <w:rsid w:val="00AA2BFF"/>
    <w:rsid w:val="00AA3616"/>
    <w:rsid w:val="00AA5C33"/>
    <w:rsid w:val="00AA5D2B"/>
    <w:rsid w:val="00AB1422"/>
    <w:rsid w:val="00AB1C82"/>
    <w:rsid w:val="00AB2BAD"/>
    <w:rsid w:val="00AB58C9"/>
    <w:rsid w:val="00AC4BF3"/>
    <w:rsid w:val="00AC760F"/>
    <w:rsid w:val="00AC765C"/>
    <w:rsid w:val="00AD280A"/>
    <w:rsid w:val="00AD3B91"/>
    <w:rsid w:val="00AD6087"/>
    <w:rsid w:val="00AD6691"/>
    <w:rsid w:val="00AE3121"/>
    <w:rsid w:val="00AF0C5E"/>
    <w:rsid w:val="00AF229C"/>
    <w:rsid w:val="00AF2A3C"/>
    <w:rsid w:val="00B046DD"/>
    <w:rsid w:val="00B0720B"/>
    <w:rsid w:val="00B21814"/>
    <w:rsid w:val="00B30EDF"/>
    <w:rsid w:val="00B34880"/>
    <w:rsid w:val="00B43F7E"/>
    <w:rsid w:val="00B458DB"/>
    <w:rsid w:val="00B56FF0"/>
    <w:rsid w:val="00B722B1"/>
    <w:rsid w:val="00B744F8"/>
    <w:rsid w:val="00B94DF3"/>
    <w:rsid w:val="00BA3409"/>
    <w:rsid w:val="00BB214B"/>
    <w:rsid w:val="00BB50CB"/>
    <w:rsid w:val="00BB64C8"/>
    <w:rsid w:val="00BC6972"/>
    <w:rsid w:val="00BC7756"/>
    <w:rsid w:val="00BD12D1"/>
    <w:rsid w:val="00BD39D3"/>
    <w:rsid w:val="00BE69D1"/>
    <w:rsid w:val="00BF5F8B"/>
    <w:rsid w:val="00C06628"/>
    <w:rsid w:val="00C070E5"/>
    <w:rsid w:val="00C1063F"/>
    <w:rsid w:val="00C35A6E"/>
    <w:rsid w:val="00C43DA1"/>
    <w:rsid w:val="00C502AD"/>
    <w:rsid w:val="00C605AF"/>
    <w:rsid w:val="00C624F9"/>
    <w:rsid w:val="00C673B8"/>
    <w:rsid w:val="00C7263D"/>
    <w:rsid w:val="00C73E68"/>
    <w:rsid w:val="00C74647"/>
    <w:rsid w:val="00C74698"/>
    <w:rsid w:val="00C85F3B"/>
    <w:rsid w:val="00C9223F"/>
    <w:rsid w:val="00C93936"/>
    <w:rsid w:val="00CB2562"/>
    <w:rsid w:val="00CB5945"/>
    <w:rsid w:val="00CC35CC"/>
    <w:rsid w:val="00CC7226"/>
    <w:rsid w:val="00CD4D08"/>
    <w:rsid w:val="00CE06EE"/>
    <w:rsid w:val="00CF3FCE"/>
    <w:rsid w:val="00CF47D4"/>
    <w:rsid w:val="00CF525F"/>
    <w:rsid w:val="00D0169D"/>
    <w:rsid w:val="00D12E0B"/>
    <w:rsid w:val="00D13837"/>
    <w:rsid w:val="00D16ACB"/>
    <w:rsid w:val="00D209C3"/>
    <w:rsid w:val="00D257C1"/>
    <w:rsid w:val="00D33466"/>
    <w:rsid w:val="00D351C1"/>
    <w:rsid w:val="00D43C1B"/>
    <w:rsid w:val="00D56C55"/>
    <w:rsid w:val="00D570BC"/>
    <w:rsid w:val="00D64097"/>
    <w:rsid w:val="00D6621B"/>
    <w:rsid w:val="00D73552"/>
    <w:rsid w:val="00D73719"/>
    <w:rsid w:val="00D87126"/>
    <w:rsid w:val="00D95DEF"/>
    <w:rsid w:val="00DA3C6B"/>
    <w:rsid w:val="00DA56E4"/>
    <w:rsid w:val="00DB7119"/>
    <w:rsid w:val="00DC3BA8"/>
    <w:rsid w:val="00DC46E0"/>
    <w:rsid w:val="00DC5D44"/>
    <w:rsid w:val="00DD299E"/>
    <w:rsid w:val="00DD446D"/>
    <w:rsid w:val="00DD6220"/>
    <w:rsid w:val="00E01B63"/>
    <w:rsid w:val="00E12A85"/>
    <w:rsid w:val="00E20995"/>
    <w:rsid w:val="00E23A6C"/>
    <w:rsid w:val="00E275C9"/>
    <w:rsid w:val="00E33385"/>
    <w:rsid w:val="00E36AB8"/>
    <w:rsid w:val="00E40A59"/>
    <w:rsid w:val="00E43EFB"/>
    <w:rsid w:val="00E453A7"/>
    <w:rsid w:val="00E50CD8"/>
    <w:rsid w:val="00E52C19"/>
    <w:rsid w:val="00E54248"/>
    <w:rsid w:val="00E63659"/>
    <w:rsid w:val="00E72343"/>
    <w:rsid w:val="00E734D0"/>
    <w:rsid w:val="00E83F3B"/>
    <w:rsid w:val="00E9427F"/>
    <w:rsid w:val="00E94BAC"/>
    <w:rsid w:val="00E9671E"/>
    <w:rsid w:val="00EA1F0C"/>
    <w:rsid w:val="00EA3FC4"/>
    <w:rsid w:val="00EB3EF3"/>
    <w:rsid w:val="00EB5987"/>
    <w:rsid w:val="00EC10E4"/>
    <w:rsid w:val="00EC2FB1"/>
    <w:rsid w:val="00EC2FCB"/>
    <w:rsid w:val="00EC46A2"/>
    <w:rsid w:val="00ED3E8D"/>
    <w:rsid w:val="00ED505A"/>
    <w:rsid w:val="00ED50CD"/>
    <w:rsid w:val="00EE0D43"/>
    <w:rsid w:val="00EF0201"/>
    <w:rsid w:val="00EF6EF1"/>
    <w:rsid w:val="00EF7A7E"/>
    <w:rsid w:val="00F00CB1"/>
    <w:rsid w:val="00F04959"/>
    <w:rsid w:val="00F0530B"/>
    <w:rsid w:val="00F05AAA"/>
    <w:rsid w:val="00F10B50"/>
    <w:rsid w:val="00F21514"/>
    <w:rsid w:val="00F2656E"/>
    <w:rsid w:val="00F275C1"/>
    <w:rsid w:val="00F330E8"/>
    <w:rsid w:val="00F43F0F"/>
    <w:rsid w:val="00F46075"/>
    <w:rsid w:val="00F46C49"/>
    <w:rsid w:val="00F53593"/>
    <w:rsid w:val="00F54BCF"/>
    <w:rsid w:val="00F71037"/>
    <w:rsid w:val="00F71EF9"/>
    <w:rsid w:val="00F871DE"/>
    <w:rsid w:val="00F9715B"/>
    <w:rsid w:val="00FA37A2"/>
    <w:rsid w:val="00FA3EFD"/>
    <w:rsid w:val="00FB07E0"/>
    <w:rsid w:val="00FC155C"/>
    <w:rsid w:val="00FC1EA2"/>
    <w:rsid w:val="00FC2C4C"/>
    <w:rsid w:val="00FC4BB5"/>
    <w:rsid w:val="00FC7A51"/>
    <w:rsid w:val="00FD3827"/>
    <w:rsid w:val="00FD462A"/>
    <w:rsid w:val="00FE1581"/>
    <w:rsid w:val="00FE62CD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E0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0E0AD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rvps2">
    <w:name w:val="rvps2"/>
    <w:basedOn w:val="a"/>
    <w:rsid w:val="0079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4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41799"/>
  </w:style>
  <w:style w:type="character" w:styleId="a3">
    <w:name w:val="Hyperlink"/>
    <w:basedOn w:val="a0"/>
    <w:uiPriority w:val="99"/>
    <w:semiHidden/>
    <w:unhideWhenUsed/>
    <w:rsid w:val="001417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E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5C8"/>
  </w:style>
  <w:style w:type="paragraph" w:styleId="a6">
    <w:name w:val="footer"/>
    <w:basedOn w:val="a"/>
    <w:link w:val="a7"/>
    <w:uiPriority w:val="99"/>
    <w:semiHidden/>
    <w:unhideWhenUsed/>
    <w:rsid w:val="006E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6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3.rada.gov.ua/laws/show/2145-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3.rada.gov.ua/laws/show/z1308-10/paran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3.rada.gov.ua/laws/show/z1187-16/paran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on3.rada.gov.ua/laws/show/651-14" TargetMode="External"/><Relationship Id="rId10" Type="http://schemas.openxmlformats.org/officeDocument/2006/relationships/hyperlink" Target="http://zakon3.rada.gov.ua/laws/show/651-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2145-19" TargetMode="External"/><Relationship Id="rId14" Type="http://schemas.openxmlformats.org/officeDocument/2006/relationships/hyperlink" Target="http://zakon3.rada.gov.ua/laws/show/262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709B3-83FD-4A33-BB54-E89E554E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11</cp:revision>
  <cp:lastPrinted>2018-11-13T10:01:00Z</cp:lastPrinted>
  <dcterms:created xsi:type="dcterms:W3CDTF">2018-06-15T01:11:00Z</dcterms:created>
  <dcterms:modified xsi:type="dcterms:W3CDTF">2018-11-15T10:03:00Z</dcterms:modified>
</cp:coreProperties>
</file>