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4" w:rsidRPr="005E04DB" w:rsidRDefault="00B36AF4" w:rsidP="00B36AF4">
      <w:pPr>
        <w:tabs>
          <w:tab w:val="left" w:pos="39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F4" w:rsidRPr="005E04DB" w:rsidRDefault="00B36AF4" w:rsidP="00B36AF4">
      <w:pPr>
        <w:jc w:val="center"/>
        <w:rPr>
          <w:b/>
          <w:caps/>
          <w:sz w:val="28"/>
          <w:szCs w:val="28"/>
        </w:rPr>
      </w:pPr>
      <w:r w:rsidRPr="005E04DB">
        <w:rPr>
          <w:b/>
          <w:caps/>
          <w:sz w:val="28"/>
          <w:szCs w:val="28"/>
        </w:rPr>
        <w:t>Україна</w:t>
      </w:r>
    </w:p>
    <w:p w:rsidR="00B36AF4" w:rsidRPr="005E04DB" w:rsidRDefault="00B36AF4" w:rsidP="00B36AF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caps/>
          <w:sz w:val="28"/>
          <w:szCs w:val="28"/>
        </w:rPr>
        <w:t>Я</w:t>
      </w:r>
      <w:r w:rsidRPr="005E04DB">
        <w:rPr>
          <w:b/>
          <w:sz w:val="28"/>
          <w:szCs w:val="28"/>
        </w:rPr>
        <w:t>кушинецька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сільська</w:t>
      </w:r>
      <w:proofErr w:type="spellEnd"/>
      <w:r w:rsidRPr="005E04DB">
        <w:rPr>
          <w:b/>
          <w:sz w:val="28"/>
          <w:szCs w:val="28"/>
        </w:rPr>
        <w:t xml:space="preserve"> рада</w:t>
      </w:r>
    </w:p>
    <w:p w:rsidR="00B36AF4" w:rsidRPr="005E04DB" w:rsidRDefault="00B36AF4" w:rsidP="00B36AF4">
      <w:pPr>
        <w:jc w:val="center"/>
        <w:rPr>
          <w:b/>
          <w:sz w:val="28"/>
          <w:szCs w:val="28"/>
        </w:rPr>
      </w:pPr>
      <w:proofErr w:type="spellStart"/>
      <w:r w:rsidRPr="005E04DB">
        <w:rPr>
          <w:b/>
          <w:sz w:val="28"/>
          <w:szCs w:val="28"/>
        </w:rPr>
        <w:t>Вінницького</w:t>
      </w:r>
      <w:proofErr w:type="spellEnd"/>
      <w:r w:rsidRPr="005E04DB">
        <w:rPr>
          <w:b/>
          <w:sz w:val="28"/>
          <w:szCs w:val="28"/>
        </w:rPr>
        <w:t xml:space="preserve"> району</w:t>
      </w:r>
      <w:proofErr w:type="gramStart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В</w:t>
      </w:r>
      <w:proofErr w:type="gramEnd"/>
      <w:r w:rsidRPr="005E04DB">
        <w:rPr>
          <w:b/>
          <w:sz w:val="28"/>
          <w:szCs w:val="28"/>
        </w:rPr>
        <w:t>інницької</w:t>
      </w:r>
      <w:proofErr w:type="spellEnd"/>
      <w:r w:rsidRPr="005E04DB">
        <w:rPr>
          <w:b/>
          <w:sz w:val="28"/>
          <w:szCs w:val="28"/>
        </w:rPr>
        <w:t xml:space="preserve"> </w:t>
      </w:r>
      <w:proofErr w:type="spellStart"/>
      <w:r w:rsidRPr="005E04DB">
        <w:rPr>
          <w:b/>
          <w:sz w:val="28"/>
          <w:szCs w:val="28"/>
        </w:rPr>
        <w:t>області</w:t>
      </w:r>
      <w:proofErr w:type="spellEnd"/>
    </w:p>
    <w:p w:rsidR="00B36AF4" w:rsidRPr="005E04DB" w:rsidRDefault="00B36AF4" w:rsidP="00B36AF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4925" r="3048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B36AF4" w:rsidRPr="005E04DB" w:rsidRDefault="00B36AF4" w:rsidP="00B36AF4">
      <w:pPr>
        <w:jc w:val="center"/>
        <w:rPr>
          <w:sz w:val="24"/>
          <w:szCs w:val="24"/>
        </w:rPr>
      </w:pPr>
      <w:r w:rsidRPr="005E04DB">
        <w:rPr>
          <w:sz w:val="24"/>
          <w:szCs w:val="24"/>
        </w:rPr>
        <w:t xml:space="preserve">23222, с. </w:t>
      </w:r>
      <w:proofErr w:type="spellStart"/>
      <w:r w:rsidRPr="005E04DB">
        <w:rPr>
          <w:sz w:val="24"/>
          <w:szCs w:val="24"/>
        </w:rPr>
        <w:t>Якушинці</w:t>
      </w:r>
      <w:proofErr w:type="spellEnd"/>
      <w:r w:rsidRPr="005E04DB">
        <w:rPr>
          <w:sz w:val="24"/>
          <w:szCs w:val="24"/>
        </w:rPr>
        <w:t xml:space="preserve">, </w:t>
      </w:r>
      <w:proofErr w:type="spellStart"/>
      <w:r w:rsidRPr="005E04DB">
        <w:rPr>
          <w:sz w:val="24"/>
          <w:szCs w:val="24"/>
        </w:rPr>
        <w:t>вул</w:t>
      </w:r>
      <w:proofErr w:type="spellEnd"/>
      <w:r w:rsidRPr="005E04DB">
        <w:rPr>
          <w:sz w:val="24"/>
          <w:szCs w:val="24"/>
        </w:rPr>
        <w:t>. Новоселів,1 тел: 56-75-14, 56-75-19</w:t>
      </w:r>
    </w:p>
    <w:p w:rsidR="00B36AF4" w:rsidRDefault="00B36AF4" w:rsidP="00B36AF4">
      <w:pPr>
        <w:jc w:val="center"/>
        <w:rPr>
          <w:rFonts w:ascii="Courier New" w:hAnsi="Courier New" w:cs="Courier New"/>
          <w:sz w:val="26"/>
          <w:szCs w:val="26"/>
        </w:rPr>
      </w:pPr>
    </w:p>
    <w:p w:rsidR="00B36AF4" w:rsidRDefault="00B36AF4" w:rsidP="00B36AF4">
      <w:pPr>
        <w:rPr>
          <w:color w:val="FFFFFF"/>
          <w:lang w:val="uk-UA"/>
        </w:rPr>
      </w:pPr>
    </w:p>
    <w:p w:rsidR="00B36AF4" w:rsidRPr="00185A59" w:rsidRDefault="00B36AF4" w:rsidP="00B36AF4">
      <w:pPr>
        <w:rPr>
          <w:color w:val="FFFFFF"/>
          <w:lang w:val="uk-UA"/>
        </w:rPr>
      </w:pPr>
      <w:r w:rsidRPr="00185A59">
        <w:rPr>
          <w:color w:val="FFFFFF"/>
          <w:lang w:val="uk-UA"/>
        </w:rPr>
        <w:t xml:space="preserve">227 7 </w:t>
      </w:r>
      <w:r>
        <w:rPr>
          <w:color w:val="FFFFFF"/>
          <w:lang w:val="uk-UA"/>
        </w:rPr>
        <w:t xml:space="preserve">                                                РІШЕНН                                                                                 </w:t>
      </w:r>
    </w:p>
    <w:p w:rsidR="00B36AF4" w:rsidRPr="00FE616E" w:rsidRDefault="00B36AF4" w:rsidP="00B36AF4">
      <w:pPr>
        <w:jc w:val="center"/>
        <w:rPr>
          <w:b/>
          <w:sz w:val="28"/>
          <w:szCs w:val="28"/>
          <w:lang w:val="uk-UA"/>
        </w:rPr>
      </w:pPr>
      <w:r w:rsidRPr="00FE616E">
        <w:rPr>
          <w:b/>
          <w:sz w:val="28"/>
          <w:szCs w:val="28"/>
          <w:lang w:val="uk-UA"/>
        </w:rPr>
        <w:t>РІШЕННЯ</w:t>
      </w:r>
    </w:p>
    <w:p w:rsidR="00B36AF4" w:rsidRDefault="00B36AF4" w:rsidP="00B36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 вересня 2017 року                      </w:t>
      </w:r>
      <w:r w:rsidRPr="00185A5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5 сесія 7</w:t>
      </w:r>
      <w:r w:rsidRPr="00185A59">
        <w:rPr>
          <w:sz w:val="28"/>
          <w:szCs w:val="28"/>
          <w:lang w:val="uk-UA"/>
        </w:rPr>
        <w:t xml:space="preserve"> скликання</w:t>
      </w:r>
    </w:p>
    <w:p w:rsidR="00B36AF4" w:rsidRDefault="00B36AF4" w:rsidP="00B36AF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B36AF4" w:rsidRPr="00185A59" w:rsidRDefault="00B36AF4" w:rsidP="00B36AF4">
      <w:pPr>
        <w:rPr>
          <w:sz w:val="28"/>
          <w:szCs w:val="28"/>
          <w:lang w:val="uk-UA"/>
        </w:rPr>
      </w:pPr>
      <w:r w:rsidRPr="00185A59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</w:p>
    <w:p w:rsidR="00B36AF4" w:rsidRPr="00185A59" w:rsidRDefault="00B36AF4" w:rsidP="00B36AF4">
      <w:pPr>
        <w:rPr>
          <w:lang w:val="uk-UA"/>
        </w:rPr>
      </w:pPr>
    </w:p>
    <w:p w:rsidR="00B36AF4" w:rsidRDefault="00B36AF4" w:rsidP="00B36AF4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Про  внесення змін до рішення 15 сесії </w:t>
      </w:r>
    </w:p>
    <w:p w:rsidR="00B36AF4" w:rsidRDefault="00B36AF4" w:rsidP="00B36AF4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сільської ради 7 скликання  від 23.12.2016 року </w:t>
      </w:r>
    </w:p>
    <w:p w:rsidR="00B36AF4" w:rsidRPr="00B52DFB" w:rsidRDefault="00B36AF4" w:rsidP="00B36AF4">
      <w:pPr>
        <w:pStyle w:val="4"/>
        <w:ind w:firstLine="0"/>
        <w:jc w:val="left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52DFB">
        <w:rPr>
          <w:rFonts w:ascii="Times New Roman" w:hAnsi="Times New Roman" w:cs="Times New Roman"/>
          <w:b/>
          <w:bCs/>
          <w:sz w:val="28"/>
          <w:szCs w:val="28"/>
        </w:rPr>
        <w:t xml:space="preserve">«Про сільський бюджет на 2017 рік» </w:t>
      </w:r>
    </w:p>
    <w:p w:rsidR="00B36AF4" w:rsidRPr="00B52DFB" w:rsidRDefault="00B36AF4" w:rsidP="00B36AF4">
      <w:pPr>
        <w:rPr>
          <w:lang w:val="uk-UA"/>
        </w:rPr>
      </w:pPr>
    </w:p>
    <w:p w:rsidR="00B36AF4" w:rsidRPr="00314044" w:rsidRDefault="00B36AF4" w:rsidP="00B36AF4">
      <w:pPr>
        <w:rPr>
          <w:highlight w:val="yellow"/>
          <w:lang w:val="uk-UA"/>
        </w:rPr>
      </w:pPr>
    </w:p>
    <w:p w:rsidR="00B36AF4" w:rsidRPr="00791A46" w:rsidRDefault="00B36AF4" w:rsidP="00B36AF4">
      <w:pPr>
        <w:pStyle w:val="4"/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1A46">
        <w:rPr>
          <w:rFonts w:ascii="Times New Roman" w:hAnsi="Times New Roman" w:cs="Times New Roman"/>
          <w:sz w:val="28"/>
          <w:szCs w:val="28"/>
        </w:rPr>
        <w:t xml:space="preserve">Відповідно до п. 17 ч.1 ст. 43, п. 4 ст. 61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статті 78 Бюджетного кодексу України, </w:t>
      </w:r>
      <w:r w:rsidRPr="00791A46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791A46">
        <w:rPr>
          <w:rFonts w:ascii="Times New Roman" w:hAnsi="Times New Roman" w:cs="Times New Roman"/>
          <w:sz w:val="28"/>
        </w:rPr>
        <w:t xml:space="preserve">розпорядження Кабінету Міністрів України від 19.07.2017 року №484-р </w:t>
      </w:r>
      <w:r>
        <w:rPr>
          <w:rFonts w:ascii="Times New Roman" w:hAnsi="Times New Roman" w:cs="Times New Roman"/>
          <w:sz w:val="28"/>
        </w:rPr>
        <w:t>«</w:t>
      </w:r>
      <w:r w:rsidRPr="00791A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Деякі питання розподілу у 2017 році субвенції з державного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бюджету місцевим бюджетам на здійснення заходів щодо соціально-економічного</w:t>
      </w:r>
      <w:r w:rsidRPr="00791A46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791A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розвитку окремих територій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Pr="00791A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791A46">
        <w:rPr>
          <w:rFonts w:ascii="Times New Roman" w:hAnsi="Times New Roman" w:cs="Times New Roman"/>
          <w:sz w:val="28"/>
          <w:szCs w:val="28"/>
        </w:rPr>
        <w:t xml:space="preserve">перевиконання планових показників по доходах загального </w:t>
      </w:r>
      <w:r>
        <w:rPr>
          <w:rFonts w:ascii="Times New Roman" w:hAnsi="Times New Roman" w:cs="Times New Roman"/>
          <w:sz w:val="28"/>
          <w:szCs w:val="28"/>
        </w:rPr>
        <w:t xml:space="preserve">та спеціального фонду </w:t>
      </w:r>
      <w:r w:rsidRPr="00791A46">
        <w:rPr>
          <w:rFonts w:ascii="Times New Roman" w:hAnsi="Times New Roman" w:cs="Times New Roman"/>
          <w:sz w:val="28"/>
          <w:szCs w:val="28"/>
        </w:rPr>
        <w:t xml:space="preserve">сільського бюджету, наявність вільних залишків  </w:t>
      </w:r>
      <w:r>
        <w:rPr>
          <w:rFonts w:ascii="Times New Roman" w:hAnsi="Times New Roman" w:cs="Times New Roman"/>
          <w:sz w:val="28"/>
          <w:szCs w:val="28"/>
        </w:rPr>
        <w:t>коштів</w:t>
      </w:r>
      <w:r w:rsidRPr="00791A46">
        <w:rPr>
          <w:rFonts w:ascii="Times New Roman" w:hAnsi="Times New Roman" w:cs="Times New Roman"/>
          <w:sz w:val="28"/>
          <w:szCs w:val="28"/>
        </w:rPr>
        <w:t xml:space="preserve">, які утворились станом на 01.01.2017 року, сільська рада </w:t>
      </w:r>
    </w:p>
    <w:p w:rsidR="00B36AF4" w:rsidRPr="00412491" w:rsidRDefault="00B36AF4" w:rsidP="00B36AF4">
      <w:pPr>
        <w:pStyle w:val="4"/>
        <w:spacing w:before="120" w:after="120"/>
        <w:ind w:firstLine="0"/>
        <w:jc w:val="center"/>
        <w:outlineLvl w:val="3"/>
        <w:rPr>
          <w:rFonts w:ascii="Times New Roman" w:hAnsi="Times New Roman" w:cs="Times New Roman"/>
        </w:rPr>
      </w:pPr>
      <w:r w:rsidRPr="00412491">
        <w:rPr>
          <w:rFonts w:ascii="Times New Roman" w:hAnsi="Times New Roman" w:cs="Times New Roman"/>
        </w:rPr>
        <w:t>ВИРІШИЛА:</w:t>
      </w:r>
    </w:p>
    <w:p w:rsidR="00B36AF4" w:rsidRPr="00FA5798" w:rsidRDefault="00B36AF4" w:rsidP="00B36AF4">
      <w:pPr>
        <w:pStyle w:val="4"/>
        <w:tabs>
          <w:tab w:val="left" w:pos="8080"/>
        </w:tabs>
        <w:spacing w:before="120" w:after="120"/>
        <w:ind w:firstLine="0"/>
        <w:outlineLvl w:val="3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FA5798">
        <w:rPr>
          <w:sz w:val="28"/>
          <w:szCs w:val="28"/>
        </w:rPr>
        <w:t xml:space="preserve">1. </w:t>
      </w:r>
      <w:r w:rsidRPr="00FA5798">
        <w:rPr>
          <w:rFonts w:ascii="Times New Roman" w:hAnsi="Times New Roman" w:cs="Times New Roman"/>
          <w:sz w:val="28"/>
          <w:szCs w:val="28"/>
        </w:rPr>
        <w:t xml:space="preserve">Внести до рішення 15 сесії сільської ради 7 скликання від 23.12.2016 року «Про сільський бюджет на 2017 рік» наступні зміни:     </w:t>
      </w:r>
    </w:p>
    <w:p w:rsidR="00B36AF4" w:rsidRPr="00FA5798" w:rsidRDefault="00B36AF4" w:rsidP="00B36AF4">
      <w:pPr>
        <w:tabs>
          <w:tab w:val="left" w:pos="1134"/>
          <w:tab w:val="left" w:pos="8080"/>
        </w:tabs>
        <w:rPr>
          <w:lang w:val="uk-UA"/>
        </w:rPr>
      </w:pPr>
    </w:p>
    <w:p w:rsidR="00B36AF4" w:rsidRPr="007D0DA0" w:rsidRDefault="00B36AF4" w:rsidP="00B36AF4">
      <w:pPr>
        <w:numPr>
          <w:ilvl w:val="1"/>
          <w:numId w:val="1"/>
        </w:numPr>
        <w:tabs>
          <w:tab w:val="left" w:pos="709"/>
          <w:tab w:val="left" w:pos="1260"/>
        </w:tabs>
        <w:autoSpaceDE/>
        <w:autoSpaceDN/>
        <w:ind w:left="0" w:right="-1" w:firstLine="284"/>
        <w:jc w:val="both"/>
        <w:rPr>
          <w:sz w:val="28"/>
          <w:lang w:val="uk-UA"/>
        </w:rPr>
      </w:pPr>
      <w:r w:rsidRPr="007D0DA0">
        <w:rPr>
          <w:bCs/>
          <w:sz w:val="28"/>
          <w:szCs w:val="28"/>
          <w:lang w:val="uk-UA"/>
        </w:rPr>
        <w:t xml:space="preserve"> З</w:t>
      </w:r>
      <w:r w:rsidRPr="007D0DA0">
        <w:rPr>
          <w:sz w:val="28"/>
          <w:lang w:val="uk-UA"/>
        </w:rPr>
        <w:t>а рахунок субвенції з державного бюджету</w:t>
      </w:r>
      <w:r w:rsidRPr="007D0DA0">
        <w:rPr>
          <w:bCs/>
          <w:sz w:val="28"/>
          <w:szCs w:val="28"/>
          <w:lang w:val="uk-UA"/>
        </w:rPr>
        <w:t xml:space="preserve"> збільшити дохідну частину спеціального фонду сільського бюджету </w:t>
      </w:r>
      <w:r w:rsidRPr="007D0DA0">
        <w:rPr>
          <w:sz w:val="28"/>
          <w:lang w:val="uk-UA"/>
        </w:rPr>
        <w:t xml:space="preserve">по ККД 41034500 «Субвенція з державного бюджету місцевим бюджетам на здійснення заходів щодо соціально-економічного розвитку окремих територій» на суму 2 000 000 грн. </w:t>
      </w:r>
      <w:r>
        <w:rPr>
          <w:sz w:val="28"/>
          <w:lang w:val="uk-UA"/>
        </w:rPr>
        <w:t xml:space="preserve">та </w:t>
      </w:r>
      <w:r w:rsidRPr="007D0DA0">
        <w:rPr>
          <w:sz w:val="28"/>
          <w:lang w:val="uk-UA"/>
        </w:rPr>
        <w:t xml:space="preserve">видаткову частину спеціального фонду сільського бюджету за </w:t>
      </w:r>
      <w:r w:rsidRPr="007D0DA0">
        <w:rPr>
          <w:sz w:val="28"/>
          <w:szCs w:val="28"/>
          <w:lang w:val="uk-UA"/>
        </w:rPr>
        <w:t>ТКВКБМС 6410 «</w:t>
      </w:r>
      <w:r w:rsidRPr="007D0DA0">
        <w:rPr>
          <w:bCs/>
          <w:sz w:val="28"/>
          <w:szCs w:val="28"/>
          <w:lang w:val="uk-UA"/>
        </w:rPr>
        <w:t>Реалізація інвестиційних проектів», КЕКВ 3142 «</w:t>
      </w:r>
      <w:r w:rsidRPr="007D0DA0">
        <w:rPr>
          <w:sz w:val="28"/>
          <w:szCs w:val="28"/>
          <w:lang w:val="uk-UA"/>
        </w:rPr>
        <w:t>Реконструкція та реставрація інших об’єктів» на суму 2 000 000 грн. (на реконструкцію дитячого садочка «Золота рибка» по вул.</w:t>
      </w:r>
      <w:r>
        <w:rPr>
          <w:sz w:val="28"/>
          <w:szCs w:val="28"/>
          <w:lang w:val="uk-UA"/>
        </w:rPr>
        <w:t xml:space="preserve"> </w:t>
      </w:r>
      <w:r w:rsidRPr="007D0DA0">
        <w:rPr>
          <w:sz w:val="28"/>
          <w:szCs w:val="28"/>
          <w:lang w:val="uk-UA"/>
        </w:rPr>
        <w:t>Зарічна, 14 в с.</w:t>
      </w:r>
      <w:r>
        <w:rPr>
          <w:sz w:val="28"/>
          <w:szCs w:val="28"/>
          <w:lang w:val="uk-UA"/>
        </w:rPr>
        <w:t xml:space="preserve"> </w:t>
      </w:r>
      <w:r w:rsidRPr="007D0DA0">
        <w:rPr>
          <w:sz w:val="28"/>
          <w:szCs w:val="28"/>
          <w:lang w:val="uk-UA"/>
        </w:rPr>
        <w:t xml:space="preserve">Зарванці, Вінницького району, Вінницької області враховуючи виготовлену проектно-кошторисну документацію та </w:t>
      </w:r>
      <w:r>
        <w:rPr>
          <w:sz w:val="28"/>
          <w:szCs w:val="28"/>
          <w:lang w:val="uk-UA"/>
        </w:rPr>
        <w:t xml:space="preserve">подані </w:t>
      </w:r>
      <w:r w:rsidRPr="007D0DA0">
        <w:rPr>
          <w:sz w:val="28"/>
          <w:szCs w:val="28"/>
          <w:lang w:val="uk-UA"/>
        </w:rPr>
        <w:t xml:space="preserve">пропозиції щодо внесення </w:t>
      </w:r>
      <w:r w:rsidRPr="007D0DA0">
        <w:rPr>
          <w:sz w:val="28"/>
          <w:szCs w:val="28"/>
          <w:lang w:val="uk-UA"/>
        </w:rPr>
        <w:lastRenderedPageBreak/>
        <w:t>змін до назви об’єктів, які фінансуватимуться за</w:t>
      </w:r>
      <w:r w:rsidRPr="007D0DA0">
        <w:rPr>
          <w:sz w:val="28"/>
          <w:lang w:val="uk-UA"/>
        </w:rPr>
        <w:t xml:space="preserve"> рахунок субвенції з державного бюджету місцевим бюджетам на здійснення заходів щодо соціально-економічного розвитку окремих територій).</w:t>
      </w:r>
    </w:p>
    <w:p w:rsidR="00B36AF4" w:rsidRDefault="00B36AF4" w:rsidP="00B36AF4">
      <w:pPr>
        <w:numPr>
          <w:ilvl w:val="1"/>
          <w:numId w:val="1"/>
        </w:numPr>
        <w:tabs>
          <w:tab w:val="left" w:pos="709"/>
          <w:tab w:val="left" w:pos="1260"/>
        </w:tabs>
        <w:autoSpaceDE/>
        <w:autoSpaceDN/>
        <w:ind w:left="0" w:right="-1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7C4D06">
        <w:rPr>
          <w:sz w:val="28"/>
          <w:lang w:val="uk-UA"/>
        </w:rPr>
        <w:t xml:space="preserve">Збільшити </w:t>
      </w:r>
      <w:r>
        <w:rPr>
          <w:sz w:val="28"/>
          <w:lang w:val="uk-UA"/>
        </w:rPr>
        <w:t>дохідну</w:t>
      </w:r>
      <w:r w:rsidRPr="007C4D06">
        <w:rPr>
          <w:sz w:val="28"/>
          <w:lang w:val="uk-UA"/>
        </w:rPr>
        <w:t xml:space="preserve"> частину загального фонду </w:t>
      </w:r>
      <w:r>
        <w:rPr>
          <w:sz w:val="28"/>
          <w:lang w:val="uk-UA"/>
        </w:rPr>
        <w:t xml:space="preserve">сільського </w:t>
      </w:r>
      <w:r w:rsidRPr="007C4D06">
        <w:rPr>
          <w:sz w:val="28"/>
          <w:lang w:val="uk-UA"/>
        </w:rPr>
        <w:t xml:space="preserve">бюджету </w:t>
      </w:r>
      <w:r>
        <w:rPr>
          <w:sz w:val="28"/>
          <w:lang w:val="uk-UA"/>
        </w:rPr>
        <w:t>за рахунок перевиконання дохідної частини загального фонду сільського бюджету за 8 місяців 2017 року на  суму 1 08</w:t>
      </w:r>
      <w:r w:rsidRPr="00597441">
        <w:rPr>
          <w:sz w:val="28"/>
          <w:lang w:val="uk-UA"/>
        </w:rPr>
        <w:t>8 583 грн.</w:t>
      </w:r>
      <w:r>
        <w:rPr>
          <w:sz w:val="28"/>
          <w:lang w:val="uk-UA"/>
        </w:rPr>
        <w:t xml:space="preserve"> за ККД 14040000 «Акцизний податок з реалізації суб’єктами господарювання роздрібної торгівлі підакцизних товарів».</w:t>
      </w:r>
      <w:r w:rsidRPr="00314044">
        <w:rPr>
          <w:sz w:val="28"/>
          <w:lang w:val="uk-UA"/>
        </w:rPr>
        <w:t xml:space="preserve">  </w:t>
      </w:r>
      <w:r>
        <w:rPr>
          <w:sz w:val="28"/>
          <w:lang w:val="uk-UA"/>
        </w:rPr>
        <w:t xml:space="preserve"> </w:t>
      </w:r>
    </w:p>
    <w:p w:rsidR="00B36AF4" w:rsidRDefault="00B36AF4" w:rsidP="00B36AF4">
      <w:pPr>
        <w:ind w:right="38" w:firstLine="480"/>
        <w:jc w:val="both"/>
        <w:rPr>
          <w:sz w:val="28"/>
          <w:lang w:val="uk-UA"/>
        </w:rPr>
      </w:pPr>
    </w:p>
    <w:p w:rsidR="00B36AF4" w:rsidRDefault="00B36AF4" w:rsidP="00B36AF4">
      <w:pPr>
        <w:numPr>
          <w:ilvl w:val="1"/>
          <w:numId w:val="1"/>
        </w:numPr>
        <w:tabs>
          <w:tab w:val="left" w:pos="993"/>
        </w:tabs>
        <w:ind w:left="0" w:right="38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Збільшити видаткову частину</w:t>
      </w:r>
      <w:r w:rsidRPr="007F4754">
        <w:rPr>
          <w:sz w:val="28"/>
          <w:lang w:val="uk-UA"/>
        </w:rPr>
        <w:t xml:space="preserve"> загального фонду</w:t>
      </w:r>
      <w:r>
        <w:rPr>
          <w:sz w:val="28"/>
          <w:lang w:val="uk-UA"/>
        </w:rPr>
        <w:t xml:space="preserve"> сільського бюджету за рахунок перевиконання дохідної частини загального фонду сільського бюджету за 8 місяців 2017 року на суму 109 245 грн., в тому числі:</w:t>
      </w:r>
    </w:p>
    <w:p w:rsidR="00B36AF4" w:rsidRPr="00A75D46" w:rsidRDefault="00B36AF4" w:rsidP="00B36AF4">
      <w:pPr>
        <w:ind w:right="3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</w:t>
      </w:r>
      <w:r w:rsidRPr="007F4754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по ТКВКБМС 86</w:t>
      </w:r>
      <w:r w:rsidRPr="007F4754">
        <w:rPr>
          <w:sz w:val="28"/>
          <w:szCs w:val="28"/>
          <w:lang w:val="uk-UA"/>
        </w:rPr>
        <w:t xml:space="preserve">00 «Інші </w:t>
      </w:r>
      <w:r>
        <w:rPr>
          <w:sz w:val="28"/>
          <w:szCs w:val="28"/>
          <w:lang w:val="uk-UA"/>
        </w:rPr>
        <w:t>видатки</w:t>
      </w:r>
      <w:r w:rsidRPr="007F475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КЕКВ 2210 «</w:t>
      </w:r>
      <w:proofErr w:type="spellStart"/>
      <w:r w:rsidRPr="00A75D46">
        <w:rPr>
          <w:color w:val="000000"/>
          <w:sz w:val="28"/>
          <w:szCs w:val="28"/>
          <w:shd w:val="clear" w:color="auto" w:fill="FFFFFF"/>
        </w:rPr>
        <w:t>Предмети</w:t>
      </w:r>
      <w:proofErr w:type="spellEnd"/>
      <w:r w:rsidRPr="00A75D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5D46">
        <w:rPr>
          <w:color w:val="000000"/>
          <w:sz w:val="28"/>
          <w:szCs w:val="28"/>
          <w:shd w:val="clear" w:color="auto" w:fill="FFFFFF"/>
        </w:rPr>
        <w:t>матеріали</w:t>
      </w:r>
      <w:proofErr w:type="spellEnd"/>
      <w:r w:rsidRPr="00A75D4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75D46">
        <w:rPr>
          <w:color w:val="000000"/>
          <w:sz w:val="28"/>
          <w:szCs w:val="28"/>
          <w:shd w:val="clear" w:color="auto" w:fill="FFFFFF"/>
        </w:rPr>
        <w:t>обладнання</w:t>
      </w:r>
      <w:proofErr w:type="spellEnd"/>
      <w:r w:rsidRPr="00A75D4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75D46">
        <w:rPr>
          <w:color w:val="000000"/>
          <w:sz w:val="28"/>
          <w:szCs w:val="28"/>
          <w:shd w:val="clear" w:color="auto" w:fill="FFFFFF"/>
        </w:rPr>
        <w:t>інвентар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» на суму </w:t>
      </w:r>
      <w:r>
        <w:rPr>
          <w:sz w:val="28"/>
          <w:szCs w:val="28"/>
          <w:lang w:val="uk-UA"/>
        </w:rPr>
        <w:t xml:space="preserve">49 245 грн. (на придбання форменого одягу для військовозобов’язаних громадян Якушинецької територіальної громади, призначених на особливий період до </w:t>
      </w:r>
      <w:r w:rsidRPr="00F56ACD">
        <w:rPr>
          <w:sz w:val="28"/>
          <w:szCs w:val="28"/>
          <w:lang w:val="uk-UA"/>
        </w:rPr>
        <w:t>підрозділів територіальної оборони Вінницького району</w:t>
      </w:r>
      <w:r>
        <w:rPr>
          <w:sz w:val="28"/>
          <w:szCs w:val="28"/>
          <w:lang w:val="uk-UA"/>
        </w:rPr>
        <w:t>);</w:t>
      </w:r>
    </w:p>
    <w:p w:rsidR="00B36AF4" w:rsidRDefault="00B36AF4" w:rsidP="00B36AF4">
      <w:pPr>
        <w:ind w:right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 </w:t>
      </w:r>
      <w:r w:rsidRPr="007F4754">
        <w:rPr>
          <w:sz w:val="28"/>
          <w:szCs w:val="28"/>
          <w:lang w:val="uk-UA"/>
        </w:rPr>
        <w:t xml:space="preserve">ТКВКБМС 8800 «Інші субвенції» </w:t>
      </w:r>
      <w:r>
        <w:rPr>
          <w:sz w:val="28"/>
          <w:szCs w:val="28"/>
          <w:lang w:val="uk-UA"/>
        </w:rPr>
        <w:t>КЕКВ 2620 «</w:t>
      </w:r>
      <w:r w:rsidRPr="003A108E">
        <w:rPr>
          <w:color w:val="000000"/>
          <w:sz w:val="28"/>
          <w:szCs w:val="28"/>
          <w:shd w:val="clear" w:color="auto" w:fill="FFFFFF"/>
          <w:lang w:val="uk-UA"/>
        </w:rPr>
        <w:t>Поточні трансферти органам державного управління інших рівнів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Pr="007F4754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60 000</w:t>
      </w:r>
      <w:r w:rsidRPr="007F4754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. (для передачі субвенцій районному бюджету: 10 000 грн. – на придбання медикаментів для Вінницької ЦРКЛ, 50 000 грн. – на організацію гарячого харчування учнів   5 - 9 класів </w:t>
      </w:r>
      <w:proofErr w:type="spellStart"/>
      <w:r>
        <w:rPr>
          <w:sz w:val="28"/>
          <w:szCs w:val="28"/>
          <w:lang w:val="uk-UA"/>
        </w:rPr>
        <w:t>Зарванецької</w:t>
      </w:r>
      <w:proofErr w:type="spellEnd"/>
      <w:r>
        <w:rPr>
          <w:sz w:val="28"/>
          <w:szCs w:val="28"/>
          <w:lang w:val="uk-UA"/>
        </w:rPr>
        <w:t xml:space="preserve"> ЗОШ І-ІІ ступенів).</w:t>
      </w:r>
    </w:p>
    <w:p w:rsidR="00B36AF4" w:rsidRDefault="00B36AF4" w:rsidP="00B36AF4">
      <w:pPr>
        <w:ind w:right="38" w:firstLine="240"/>
        <w:jc w:val="both"/>
        <w:rPr>
          <w:sz w:val="28"/>
          <w:lang w:val="uk-UA"/>
        </w:rPr>
      </w:pPr>
    </w:p>
    <w:p w:rsidR="00B36AF4" w:rsidRDefault="00B36AF4" w:rsidP="00B36AF4">
      <w:pPr>
        <w:tabs>
          <w:tab w:val="left" w:pos="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1.4. Збільшити видаткову частину спеціального фонду сільського бюджету за рахунок перевиконання дохідної частини загального фонду сільського бюджету за 8 місяців 2017 року шляхом передачі коштів із загального фонду до бюджету розвитку (спеціального фонду) на суму 979 338 грн., в тому числі: </w:t>
      </w:r>
    </w:p>
    <w:p w:rsidR="00B36AF4" w:rsidRDefault="00B36AF4" w:rsidP="00B36AF4">
      <w:pPr>
        <w:ind w:right="38" w:firstLine="48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по </w:t>
      </w:r>
      <w:r w:rsidRPr="00832E15">
        <w:rPr>
          <w:sz w:val="28"/>
          <w:szCs w:val="28"/>
          <w:lang w:val="uk-UA"/>
        </w:rPr>
        <w:t>ТКВКБМС 0170 «Організаційне,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та їх виконавчих комітетів»</w:t>
      </w:r>
      <w:r>
        <w:rPr>
          <w:sz w:val="28"/>
          <w:szCs w:val="28"/>
          <w:lang w:val="uk-UA"/>
        </w:rPr>
        <w:t>,</w:t>
      </w:r>
      <w:r w:rsidRPr="00832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КЕКВ 3110</w:t>
      </w:r>
      <w:r w:rsidRPr="00B42AC6">
        <w:rPr>
          <w:color w:val="000000"/>
          <w:shd w:val="clear" w:color="auto" w:fill="FFFFFF"/>
          <w:lang w:val="uk-UA"/>
        </w:rPr>
        <w:t xml:space="preserve"> </w:t>
      </w:r>
      <w:r w:rsidRPr="00B42AC6">
        <w:rPr>
          <w:color w:val="000000"/>
          <w:sz w:val="28"/>
          <w:szCs w:val="28"/>
          <w:shd w:val="clear" w:color="auto" w:fill="FFFFFF"/>
          <w:lang w:val="uk-UA"/>
        </w:rPr>
        <w:t>«Придбання обладнання і предметів довгострокового користування»</w:t>
      </w:r>
      <w:r>
        <w:rPr>
          <w:sz w:val="28"/>
          <w:szCs w:val="28"/>
          <w:lang w:val="uk-UA"/>
        </w:rPr>
        <w:t xml:space="preserve"> </w:t>
      </w:r>
      <w:r w:rsidRPr="00832E15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30 000 грн. (для придбання комп’ютерної техніки);</w:t>
      </w:r>
    </w:p>
    <w:p w:rsidR="00B36AF4" w:rsidRDefault="00B36AF4" w:rsidP="00B36AF4">
      <w:pPr>
        <w:tabs>
          <w:tab w:val="left" w:pos="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по </w:t>
      </w:r>
      <w:r>
        <w:rPr>
          <w:sz w:val="28"/>
          <w:szCs w:val="28"/>
          <w:lang w:val="uk-UA"/>
        </w:rPr>
        <w:t>ТКВКБМС</w:t>
      </w:r>
      <w:r w:rsidRPr="001917FE">
        <w:rPr>
          <w:rFonts w:eastAsia="Calibri"/>
          <w:bCs/>
        </w:rPr>
        <w:t xml:space="preserve"> </w:t>
      </w:r>
      <w:r w:rsidRPr="0099590E">
        <w:rPr>
          <w:rFonts w:eastAsia="Calibri"/>
          <w:bCs/>
          <w:sz w:val="28"/>
          <w:szCs w:val="28"/>
          <w:lang w:val="uk-UA"/>
        </w:rPr>
        <w:t>6650 «</w:t>
      </w:r>
      <w:proofErr w:type="spellStart"/>
      <w:r w:rsidRPr="0099590E">
        <w:rPr>
          <w:rFonts w:eastAsia="Calibri"/>
          <w:bCs/>
          <w:sz w:val="28"/>
          <w:szCs w:val="28"/>
        </w:rPr>
        <w:t>Утримання</w:t>
      </w:r>
      <w:proofErr w:type="spellEnd"/>
      <w:r w:rsidRPr="0099590E">
        <w:rPr>
          <w:rFonts w:eastAsia="Calibri"/>
          <w:bCs/>
          <w:sz w:val="28"/>
          <w:szCs w:val="28"/>
        </w:rPr>
        <w:t xml:space="preserve"> та </w:t>
      </w:r>
      <w:proofErr w:type="spellStart"/>
      <w:r w:rsidRPr="0099590E">
        <w:rPr>
          <w:rFonts w:eastAsia="Calibri"/>
          <w:bCs/>
          <w:sz w:val="28"/>
          <w:szCs w:val="28"/>
        </w:rPr>
        <w:t>розвиток</w:t>
      </w:r>
      <w:proofErr w:type="spellEnd"/>
      <w:r w:rsidRPr="0099590E">
        <w:rPr>
          <w:rFonts w:eastAsia="Calibri"/>
          <w:bCs/>
          <w:sz w:val="28"/>
          <w:szCs w:val="28"/>
        </w:rPr>
        <w:t xml:space="preserve"> </w:t>
      </w:r>
      <w:proofErr w:type="spellStart"/>
      <w:r w:rsidRPr="0099590E">
        <w:rPr>
          <w:rFonts w:eastAsia="Calibri"/>
          <w:bCs/>
          <w:sz w:val="28"/>
          <w:szCs w:val="28"/>
        </w:rPr>
        <w:t>інфраструктури</w:t>
      </w:r>
      <w:proofErr w:type="spellEnd"/>
      <w:r w:rsidRPr="0099590E">
        <w:rPr>
          <w:rFonts w:eastAsia="Calibri"/>
          <w:bCs/>
          <w:sz w:val="28"/>
          <w:szCs w:val="28"/>
        </w:rPr>
        <w:t xml:space="preserve"> </w:t>
      </w:r>
      <w:proofErr w:type="spellStart"/>
      <w:r w:rsidRPr="0099590E">
        <w:rPr>
          <w:rFonts w:eastAsia="Calibri"/>
          <w:bCs/>
          <w:sz w:val="28"/>
          <w:szCs w:val="28"/>
        </w:rPr>
        <w:t>доріг</w:t>
      </w:r>
      <w:proofErr w:type="spellEnd"/>
      <w:r w:rsidRPr="0099590E">
        <w:rPr>
          <w:rFonts w:eastAsia="Calibri"/>
          <w:bCs/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 КЕКВ 3132 </w:t>
      </w:r>
      <w:r w:rsidRPr="00B42AC6">
        <w:rPr>
          <w:sz w:val="28"/>
          <w:szCs w:val="28"/>
          <w:lang w:val="uk-UA"/>
        </w:rPr>
        <w:t>«</w:t>
      </w:r>
      <w:proofErr w:type="spellStart"/>
      <w:r w:rsidRPr="00B42AC6">
        <w:rPr>
          <w:color w:val="000000"/>
          <w:sz w:val="28"/>
          <w:szCs w:val="28"/>
          <w:shd w:val="clear" w:color="auto" w:fill="FFFFFF"/>
        </w:rPr>
        <w:t>Капітальний</w:t>
      </w:r>
      <w:proofErr w:type="spellEnd"/>
      <w:r w:rsidRPr="00B42AC6">
        <w:rPr>
          <w:color w:val="000000"/>
          <w:sz w:val="28"/>
          <w:szCs w:val="28"/>
          <w:shd w:val="clear" w:color="auto" w:fill="FFFFFF"/>
        </w:rPr>
        <w:t xml:space="preserve"> ремонт </w:t>
      </w:r>
      <w:proofErr w:type="spellStart"/>
      <w:r w:rsidRPr="00B42AC6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B42A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AC6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Pr="00B42AC6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sz w:val="28"/>
          <w:lang w:val="uk-UA"/>
        </w:rPr>
        <w:t xml:space="preserve">на суму 889 338 грн.: </w:t>
      </w:r>
    </w:p>
    <w:p w:rsidR="00B36AF4" w:rsidRDefault="00B36AF4" w:rsidP="00B36AF4">
      <w:pPr>
        <w:ind w:right="38" w:firstLine="480"/>
        <w:jc w:val="both"/>
        <w:rPr>
          <w:sz w:val="28"/>
          <w:lang w:val="uk-UA"/>
        </w:rPr>
      </w:pPr>
      <w:r>
        <w:rPr>
          <w:sz w:val="28"/>
          <w:lang w:val="uk-UA"/>
        </w:rPr>
        <w:t>- 286 550 грн. – на к</w:t>
      </w:r>
      <w:r w:rsidRPr="00832E15">
        <w:rPr>
          <w:sz w:val="28"/>
          <w:lang w:val="uk-UA"/>
        </w:rPr>
        <w:t>апітальний ремонт дорожнього покриття по вул.</w:t>
      </w:r>
      <w:r>
        <w:rPr>
          <w:sz w:val="28"/>
          <w:lang w:val="uk-UA"/>
        </w:rPr>
        <w:t xml:space="preserve"> </w:t>
      </w:r>
      <w:r w:rsidRPr="00832E15">
        <w:rPr>
          <w:sz w:val="28"/>
          <w:lang w:val="uk-UA"/>
        </w:rPr>
        <w:t xml:space="preserve">Б.Хмельницького (від </w:t>
      </w:r>
      <w:proofErr w:type="spellStart"/>
      <w:r w:rsidRPr="00832E15">
        <w:rPr>
          <w:sz w:val="28"/>
          <w:lang w:val="uk-UA"/>
        </w:rPr>
        <w:t>перехр</w:t>
      </w:r>
      <w:proofErr w:type="spellEnd"/>
      <w:r w:rsidRPr="00832E15">
        <w:rPr>
          <w:sz w:val="28"/>
          <w:lang w:val="uk-UA"/>
        </w:rPr>
        <w:t xml:space="preserve">. з вул. Затишна до буд. №132) в </w:t>
      </w:r>
      <w:proofErr w:type="spellStart"/>
      <w:r w:rsidRPr="00832E15">
        <w:rPr>
          <w:sz w:val="28"/>
          <w:lang w:val="uk-UA"/>
        </w:rPr>
        <w:t>с.Якушинці</w:t>
      </w:r>
      <w:proofErr w:type="spellEnd"/>
      <w:r w:rsidRPr="00832E15">
        <w:rPr>
          <w:sz w:val="28"/>
          <w:lang w:val="uk-UA"/>
        </w:rPr>
        <w:t>, Вінницького району, Вінницької області (коригування)</w:t>
      </w:r>
      <w:r>
        <w:rPr>
          <w:sz w:val="28"/>
          <w:lang w:val="uk-UA"/>
        </w:rPr>
        <w:t>;</w:t>
      </w:r>
    </w:p>
    <w:p w:rsidR="00B36AF4" w:rsidRDefault="00B36AF4" w:rsidP="00B36AF4">
      <w:pPr>
        <w:ind w:right="38" w:firstLine="480"/>
        <w:jc w:val="both"/>
        <w:rPr>
          <w:sz w:val="28"/>
          <w:lang w:val="uk-UA"/>
        </w:rPr>
      </w:pPr>
      <w:r>
        <w:rPr>
          <w:sz w:val="28"/>
          <w:lang w:val="uk-UA"/>
        </w:rPr>
        <w:t>- 602 788 грн. – на к</w:t>
      </w:r>
      <w:r w:rsidRPr="00832E15">
        <w:rPr>
          <w:sz w:val="28"/>
          <w:lang w:val="uk-UA"/>
        </w:rPr>
        <w:t xml:space="preserve">апітальний ремонт дорожнього покриття по </w:t>
      </w:r>
      <w:proofErr w:type="spellStart"/>
      <w:r w:rsidRPr="00832E15">
        <w:rPr>
          <w:sz w:val="28"/>
          <w:lang w:val="uk-UA"/>
        </w:rPr>
        <w:t>вул.Подільська</w:t>
      </w:r>
      <w:proofErr w:type="spellEnd"/>
      <w:r w:rsidRPr="00832E15">
        <w:rPr>
          <w:sz w:val="28"/>
          <w:lang w:val="uk-UA"/>
        </w:rPr>
        <w:t xml:space="preserve"> в </w:t>
      </w:r>
      <w:proofErr w:type="spellStart"/>
      <w:r w:rsidRPr="00832E15">
        <w:rPr>
          <w:sz w:val="28"/>
          <w:lang w:val="uk-UA"/>
        </w:rPr>
        <w:t>с.Якушинці</w:t>
      </w:r>
      <w:proofErr w:type="spellEnd"/>
      <w:r w:rsidRPr="00832E15">
        <w:rPr>
          <w:sz w:val="28"/>
          <w:lang w:val="uk-UA"/>
        </w:rPr>
        <w:t>, Вінницького району, Вінницької області (коригування)</w:t>
      </w:r>
      <w:r>
        <w:rPr>
          <w:sz w:val="28"/>
          <w:lang w:val="uk-UA"/>
        </w:rPr>
        <w:t>;</w:t>
      </w:r>
    </w:p>
    <w:p w:rsidR="00B36AF4" w:rsidRPr="007F22C3" w:rsidRDefault="00B36AF4" w:rsidP="00B36AF4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по ТКВКБМС 7470</w:t>
      </w:r>
      <w:r w:rsidRPr="00223823">
        <w:rPr>
          <w:rFonts w:eastAsia="Calibri"/>
          <w:bCs/>
          <w:lang w:val="uk-UA"/>
        </w:rPr>
        <w:t xml:space="preserve"> </w:t>
      </w:r>
      <w:r w:rsidRPr="007F22C3">
        <w:rPr>
          <w:rFonts w:eastAsia="Calibri"/>
          <w:bCs/>
          <w:sz w:val="28"/>
          <w:szCs w:val="28"/>
          <w:lang w:val="uk-UA"/>
        </w:rPr>
        <w:t>«</w:t>
      </w:r>
      <w:r w:rsidRPr="00223823">
        <w:rPr>
          <w:rFonts w:eastAsia="Calibri"/>
          <w:bCs/>
          <w:sz w:val="28"/>
          <w:szCs w:val="28"/>
          <w:lang w:val="uk-UA"/>
        </w:rPr>
        <w:t>Внески до статутного капіталу суб’єктів господарювання</w:t>
      </w:r>
      <w:r w:rsidRPr="007F22C3">
        <w:rPr>
          <w:rFonts w:eastAsia="Calibri"/>
          <w:bCs/>
          <w:sz w:val="28"/>
          <w:szCs w:val="28"/>
          <w:lang w:val="uk-UA"/>
        </w:rPr>
        <w:t>»</w:t>
      </w:r>
      <w:r>
        <w:rPr>
          <w:rFonts w:eastAsia="Calibri"/>
          <w:bCs/>
          <w:sz w:val="28"/>
          <w:szCs w:val="28"/>
          <w:lang w:val="uk-UA"/>
        </w:rPr>
        <w:t xml:space="preserve">, КЕКВ 3210 </w:t>
      </w:r>
      <w:r w:rsidRPr="007F22C3">
        <w:rPr>
          <w:rFonts w:eastAsia="Calibri"/>
          <w:bCs/>
          <w:sz w:val="28"/>
          <w:szCs w:val="28"/>
          <w:lang w:val="uk-UA"/>
        </w:rPr>
        <w:t>«</w:t>
      </w:r>
      <w:r w:rsidRPr="00223823">
        <w:rPr>
          <w:color w:val="000000"/>
          <w:sz w:val="28"/>
          <w:szCs w:val="28"/>
          <w:shd w:val="clear" w:color="auto" w:fill="FFFFFF"/>
          <w:lang w:val="uk-UA"/>
        </w:rPr>
        <w:t>Капітальні трансферти підприємствам (установам, організаціям)</w:t>
      </w:r>
      <w:r w:rsidRPr="007F22C3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eastAsia="Calibri"/>
          <w:bCs/>
          <w:sz w:val="28"/>
          <w:szCs w:val="28"/>
          <w:lang w:val="uk-UA"/>
        </w:rPr>
        <w:t xml:space="preserve"> на суму 60 000 грн. - для поповнення статутного </w:t>
      </w:r>
      <w:r>
        <w:rPr>
          <w:rFonts w:eastAsia="Calibri"/>
          <w:bCs/>
          <w:sz w:val="28"/>
          <w:szCs w:val="28"/>
          <w:lang w:val="uk-UA"/>
        </w:rPr>
        <w:lastRenderedPageBreak/>
        <w:t xml:space="preserve">фонду СКЕП «Сількомсервіс» шляхом зарахування коштів на рахунок, відкритий в комерційному банку. </w:t>
      </w:r>
    </w:p>
    <w:p w:rsidR="00B36AF4" w:rsidRDefault="00B36AF4" w:rsidP="00B36AF4">
      <w:pPr>
        <w:ind w:right="38" w:firstLine="480"/>
        <w:jc w:val="both"/>
        <w:rPr>
          <w:sz w:val="28"/>
          <w:lang w:val="uk-UA"/>
        </w:rPr>
      </w:pPr>
    </w:p>
    <w:p w:rsidR="00B36AF4" w:rsidRDefault="00B36AF4" w:rsidP="00B36AF4">
      <w:pPr>
        <w:ind w:right="38" w:firstLine="480"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1.5. Направити понадпланові надходження до спеціального фонду сільського бюджету за ККД 33010100 </w:t>
      </w:r>
      <w:r w:rsidRPr="0048203B">
        <w:rPr>
          <w:sz w:val="28"/>
          <w:szCs w:val="28"/>
          <w:lang w:val="uk-UA"/>
        </w:rPr>
        <w:t>«</w:t>
      </w:r>
      <w:r w:rsidRPr="0048203B">
        <w:rPr>
          <w:color w:val="000000"/>
          <w:sz w:val="28"/>
          <w:szCs w:val="28"/>
          <w:shd w:val="clear" w:color="auto" w:fill="FFFFFF"/>
          <w:lang w:val="uk-UA"/>
        </w:rPr>
        <w:t>Кошти від продажу земельних ділянок несільськогосподарського призначення, що перебувають у державній або комунальній власності»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сумі </w:t>
      </w:r>
      <w:r w:rsidRPr="008276BF">
        <w:rPr>
          <w:color w:val="000000"/>
          <w:sz w:val="28"/>
          <w:szCs w:val="28"/>
          <w:shd w:val="clear" w:color="auto" w:fill="FFFFFF"/>
          <w:lang w:val="uk-UA"/>
        </w:rPr>
        <w:t>90 042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грн. та вільний залишок коштів,</w:t>
      </w:r>
      <w:r>
        <w:rPr>
          <w:sz w:val="28"/>
          <w:lang w:val="uk-UA"/>
        </w:rPr>
        <w:t xml:space="preserve"> який утворився станом на 01.01.2017 року від продажу земельних ділянок несільськогосподарського призначення в сумі 1 550 000 грн. на збільшення видаткової частини спеціального фонду сільського бюджету на суму 1640042 грн., в тому числі: </w:t>
      </w:r>
    </w:p>
    <w:p w:rsidR="00B36AF4" w:rsidRPr="00B607F9" w:rsidRDefault="00B36AF4" w:rsidP="00B36AF4">
      <w:pPr>
        <w:tabs>
          <w:tab w:val="left" w:pos="0"/>
        </w:tabs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по </w:t>
      </w:r>
      <w:r>
        <w:rPr>
          <w:sz w:val="28"/>
          <w:szCs w:val="28"/>
          <w:lang w:val="uk-UA"/>
        </w:rPr>
        <w:t>ТКВКБМС</w:t>
      </w:r>
      <w:r w:rsidRPr="00475F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6310 «</w:t>
      </w:r>
      <w:r w:rsidRPr="00472AFF">
        <w:rPr>
          <w:bCs/>
          <w:sz w:val="28"/>
          <w:szCs w:val="28"/>
          <w:lang w:val="uk-UA"/>
        </w:rPr>
        <w:t>Реалізація заходів щодо інвестиційного розвитку території</w:t>
      </w:r>
      <w:r w:rsidRPr="00B607F9">
        <w:rPr>
          <w:bCs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КЕКВ 3122 </w:t>
      </w:r>
      <w:r w:rsidRPr="0019331B">
        <w:rPr>
          <w:sz w:val="28"/>
          <w:szCs w:val="28"/>
          <w:lang w:val="uk-UA"/>
        </w:rPr>
        <w:t>«</w:t>
      </w:r>
      <w:r w:rsidRPr="0019331B">
        <w:rPr>
          <w:color w:val="000000"/>
          <w:sz w:val="28"/>
          <w:szCs w:val="28"/>
          <w:shd w:val="clear" w:color="auto" w:fill="FFFFFF"/>
          <w:lang w:val="uk-UA"/>
        </w:rPr>
        <w:t>Капітальне будівництво (придбання) інших об'єктів»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607F9">
        <w:rPr>
          <w:bCs/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 xml:space="preserve">50 000 грн. (на виготовлення проектно-кошторисної документації на «Будівництво ЗОШ І-ІІІ ступенів по </w:t>
      </w:r>
      <w:proofErr w:type="spellStart"/>
      <w:r>
        <w:rPr>
          <w:sz w:val="28"/>
          <w:szCs w:val="28"/>
          <w:lang w:val="uk-UA"/>
        </w:rPr>
        <w:t>вул.Мирна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с.Зарванці</w:t>
      </w:r>
      <w:proofErr w:type="spellEnd"/>
      <w:r>
        <w:rPr>
          <w:sz w:val="28"/>
          <w:szCs w:val="28"/>
          <w:lang w:val="uk-UA"/>
        </w:rPr>
        <w:t>, Вінницького району, Вінницької області»);</w:t>
      </w:r>
    </w:p>
    <w:p w:rsidR="00B36AF4" w:rsidRDefault="00B36AF4" w:rsidP="00B36AF4">
      <w:pPr>
        <w:tabs>
          <w:tab w:val="left" w:pos="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по ТКВКБМС 6410 </w:t>
      </w:r>
      <w:r w:rsidRPr="00791A46">
        <w:rPr>
          <w:sz w:val="28"/>
          <w:szCs w:val="28"/>
          <w:lang w:val="uk-UA"/>
        </w:rPr>
        <w:t>«</w:t>
      </w:r>
      <w:r w:rsidRPr="00475FD9">
        <w:rPr>
          <w:bCs/>
          <w:sz w:val="28"/>
          <w:szCs w:val="28"/>
          <w:lang w:val="uk-UA"/>
        </w:rPr>
        <w:t>Реалізація інвестиційних проектів</w:t>
      </w:r>
      <w:r w:rsidRPr="00791A46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, КЕКВ 3142 «</w:t>
      </w:r>
      <w:r w:rsidRPr="001755C4">
        <w:rPr>
          <w:color w:val="252525"/>
          <w:sz w:val="28"/>
          <w:szCs w:val="28"/>
          <w:lang w:val="uk-UA"/>
        </w:rPr>
        <w:t>Реконструкція та реставрація інших об’єктів</w:t>
      </w:r>
      <w:r>
        <w:rPr>
          <w:color w:val="252525"/>
          <w:sz w:val="28"/>
          <w:szCs w:val="28"/>
          <w:lang w:val="uk-UA"/>
        </w:rPr>
        <w:t>»</w:t>
      </w:r>
      <w:r w:rsidRPr="00475FD9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суму 70 </w:t>
      </w:r>
      <w:r w:rsidRPr="00F22F11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</w:t>
      </w:r>
      <w:r w:rsidRPr="00F22F11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Pr="001755C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реконструкції</w:t>
      </w:r>
      <w:r w:rsidRPr="001755C4">
        <w:rPr>
          <w:sz w:val="28"/>
          <w:szCs w:val="28"/>
          <w:lang w:val="uk-UA"/>
        </w:rPr>
        <w:t xml:space="preserve"> дитячого садочка «Золота рибка» по </w:t>
      </w:r>
      <w:proofErr w:type="spellStart"/>
      <w:r w:rsidRPr="001755C4">
        <w:rPr>
          <w:sz w:val="28"/>
          <w:szCs w:val="28"/>
          <w:lang w:val="uk-UA"/>
        </w:rPr>
        <w:t>вул.Зарічна</w:t>
      </w:r>
      <w:proofErr w:type="spellEnd"/>
      <w:r w:rsidRPr="001755C4">
        <w:rPr>
          <w:sz w:val="28"/>
          <w:szCs w:val="28"/>
          <w:lang w:val="uk-UA"/>
        </w:rPr>
        <w:t xml:space="preserve">, 14 в </w:t>
      </w:r>
      <w:proofErr w:type="spellStart"/>
      <w:r w:rsidRPr="001755C4">
        <w:rPr>
          <w:sz w:val="28"/>
          <w:szCs w:val="28"/>
          <w:lang w:val="uk-UA"/>
        </w:rPr>
        <w:t>с.Зарванці</w:t>
      </w:r>
      <w:proofErr w:type="spellEnd"/>
      <w:r w:rsidRPr="001755C4">
        <w:rPr>
          <w:sz w:val="28"/>
          <w:szCs w:val="28"/>
          <w:lang w:val="uk-UA"/>
        </w:rPr>
        <w:t>, Вінницького району, Вінницької област</w:t>
      </w:r>
      <w:r>
        <w:rPr>
          <w:sz w:val="28"/>
          <w:szCs w:val="28"/>
          <w:lang w:val="uk-UA"/>
        </w:rPr>
        <w:t>і</w:t>
      </w:r>
      <w:r>
        <w:rPr>
          <w:sz w:val="28"/>
          <w:lang w:val="uk-UA"/>
        </w:rPr>
        <w:t>);</w:t>
      </w:r>
    </w:p>
    <w:p w:rsidR="00B36AF4" w:rsidRDefault="00B36AF4" w:rsidP="00B36AF4">
      <w:pPr>
        <w:tabs>
          <w:tab w:val="left" w:pos="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по </w:t>
      </w:r>
      <w:r>
        <w:rPr>
          <w:sz w:val="28"/>
          <w:szCs w:val="28"/>
          <w:lang w:val="uk-UA"/>
        </w:rPr>
        <w:t>ТКВКБМС</w:t>
      </w:r>
      <w:r w:rsidRPr="001917FE">
        <w:rPr>
          <w:rFonts w:eastAsia="Calibri"/>
          <w:bCs/>
        </w:rPr>
        <w:t xml:space="preserve"> </w:t>
      </w:r>
      <w:r w:rsidRPr="0099590E">
        <w:rPr>
          <w:rFonts w:eastAsia="Calibri"/>
          <w:bCs/>
          <w:sz w:val="28"/>
          <w:szCs w:val="28"/>
          <w:lang w:val="uk-UA"/>
        </w:rPr>
        <w:t>6650 «</w:t>
      </w:r>
      <w:proofErr w:type="spellStart"/>
      <w:r w:rsidRPr="0099590E">
        <w:rPr>
          <w:rFonts w:eastAsia="Calibri"/>
          <w:bCs/>
          <w:sz w:val="28"/>
          <w:szCs w:val="28"/>
        </w:rPr>
        <w:t>Утримання</w:t>
      </w:r>
      <w:proofErr w:type="spellEnd"/>
      <w:r w:rsidRPr="0099590E">
        <w:rPr>
          <w:rFonts w:eastAsia="Calibri"/>
          <w:bCs/>
          <w:sz w:val="28"/>
          <w:szCs w:val="28"/>
        </w:rPr>
        <w:t xml:space="preserve"> та </w:t>
      </w:r>
      <w:proofErr w:type="spellStart"/>
      <w:r w:rsidRPr="0099590E">
        <w:rPr>
          <w:rFonts w:eastAsia="Calibri"/>
          <w:bCs/>
          <w:sz w:val="28"/>
          <w:szCs w:val="28"/>
        </w:rPr>
        <w:t>розвиток</w:t>
      </w:r>
      <w:proofErr w:type="spellEnd"/>
      <w:r w:rsidRPr="0099590E">
        <w:rPr>
          <w:rFonts w:eastAsia="Calibri"/>
          <w:bCs/>
          <w:sz w:val="28"/>
          <w:szCs w:val="28"/>
        </w:rPr>
        <w:t xml:space="preserve"> </w:t>
      </w:r>
      <w:proofErr w:type="spellStart"/>
      <w:r w:rsidRPr="0099590E">
        <w:rPr>
          <w:rFonts w:eastAsia="Calibri"/>
          <w:bCs/>
          <w:sz w:val="28"/>
          <w:szCs w:val="28"/>
        </w:rPr>
        <w:t>інфраструктури</w:t>
      </w:r>
      <w:proofErr w:type="spellEnd"/>
      <w:r w:rsidRPr="0099590E">
        <w:rPr>
          <w:rFonts w:eastAsia="Calibri"/>
          <w:bCs/>
          <w:sz w:val="28"/>
          <w:szCs w:val="28"/>
        </w:rPr>
        <w:t xml:space="preserve"> </w:t>
      </w:r>
      <w:proofErr w:type="spellStart"/>
      <w:r w:rsidRPr="0099590E">
        <w:rPr>
          <w:rFonts w:eastAsia="Calibri"/>
          <w:bCs/>
          <w:sz w:val="28"/>
          <w:szCs w:val="28"/>
        </w:rPr>
        <w:t>доріг</w:t>
      </w:r>
      <w:proofErr w:type="spellEnd"/>
      <w:r w:rsidRPr="0099590E">
        <w:rPr>
          <w:rFonts w:eastAsia="Calibri"/>
          <w:bCs/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 КЕКВ 3132 </w:t>
      </w:r>
      <w:r w:rsidRPr="00B42AC6">
        <w:rPr>
          <w:sz w:val="28"/>
          <w:szCs w:val="28"/>
          <w:lang w:val="uk-UA"/>
        </w:rPr>
        <w:t>«</w:t>
      </w:r>
      <w:proofErr w:type="spellStart"/>
      <w:r w:rsidRPr="00B42AC6">
        <w:rPr>
          <w:color w:val="000000"/>
          <w:sz w:val="28"/>
          <w:szCs w:val="28"/>
          <w:shd w:val="clear" w:color="auto" w:fill="FFFFFF"/>
        </w:rPr>
        <w:t>Капітальний</w:t>
      </w:r>
      <w:proofErr w:type="spellEnd"/>
      <w:r w:rsidRPr="00B42AC6">
        <w:rPr>
          <w:color w:val="000000"/>
          <w:sz w:val="28"/>
          <w:szCs w:val="28"/>
          <w:shd w:val="clear" w:color="auto" w:fill="FFFFFF"/>
        </w:rPr>
        <w:t xml:space="preserve"> ремонт </w:t>
      </w:r>
      <w:proofErr w:type="spellStart"/>
      <w:r w:rsidRPr="00B42AC6">
        <w:rPr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B42A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2AC6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Pr="00B42AC6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sz w:val="28"/>
          <w:lang w:val="uk-UA"/>
        </w:rPr>
        <w:t>на суму 1520042 грн.:</w:t>
      </w:r>
    </w:p>
    <w:p w:rsidR="00B36AF4" w:rsidRDefault="00B36AF4" w:rsidP="00B36AF4">
      <w:pPr>
        <w:numPr>
          <w:ilvl w:val="0"/>
          <w:numId w:val="2"/>
        </w:numPr>
        <w:tabs>
          <w:tab w:val="left" w:pos="0"/>
        </w:tabs>
        <w:autoSpaceDE/>
        <w:autoSpaceDN/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918 259 </w:t>
      </w:r>
      <w:r w:rsidRPr="00E25EA9">
        <w:rPr>
          <w:sz w:val="28"/>
          <w:lang w:val="uk-UA"/>
        </w:rPr>
        <w:t xml:space="preserve">грн. </w:t>
      </w:r>
      <w:r>
        <w:rPr>
          <w:sz w:val="28"/>
          <w:lang w:val="uk-UA"/>
        </w:rPr>
        <w:t xml:space="preserve">– на </w:t>
      </w:r>
      <w:r w:rsidRPr="00E25EA9">
        <w:rPr>
          <w:sz w:val="28"/>
          <w:lang w:val="uk-UA"/>
        </w:rPr>
        <w:t xml:space="preserve">капітальний ремонт дорожнього покриття по </w:t>
      </w:r>
      <w:proofErr w:type="spellStart"/>
      <w:r w:rsidRPr="00E25EA9">
        <w:rPr>
          <w:sz w:val="28"/>
          <w:lang w:val="uk-UA"/>
        </w:rPr>
        <w:t>вул.Набережна</w:t>
      </w:r>
      <w:proofErr w:type="spellEnd"/>
      <w:r w:rsidRPr="00E25EA9">
        <w:rPr>
          <w:sz w:val="28"/>
          <w:lang w:val="uk-UA"/>
        </w:rPr>
        <w:t xml:space="preserve"> (від буд. №30 до межі </w:t>
      </w:r>
      <w:proofErr w:type="spellStart"/>
      <w:r w:rsidRPr="00E25EA9">
        <w:rPr>
          <w:sz w:val="28"/>
          <w:lang w:val="uk-UA"/>
        </w:rPr>
        <w:t>вул.Кармелюка</w:t>
      </w:r>
      <w:proofErr w:type="spellEnd"/>
      <w:r w:rsidRPr="00E25EA9">
        <w:rPr>
          <w:sz w:val="28"/>
          <w:lang w:val="uk-UA"/>
        </w:rPr>
        <w:t xml:space="preserve"> в </w:t>
      </w:r>
      <w:proofErr w:type="spellStart"/>
      <w:r w:rsidRPr="00E25EA9">
        <w:rPr>
          <w:sz w:val="28"/>
          <w:lang w:val="uk-UA"/>
        </w:rPr>
        <w:t>с.Зарванці</w:t>
      </w:r>
      <w:proofErr w:type="spellEnd"/>
      <w:r w:rsidRPr="00E25EA9">
        <w:rPr>
          <w:sz w:val="28"/>
          <w:lang w:val="uk-UA"/>
        </w:rPr>
        <w:t xml:space="preserve"> та від буд.№13 до буд №32 по </w:t>
      </w:r>
      <w:proofErr w:type="spellStart"/>
      <w:r w:rsidRPr="00E25EA9">
        <w:rPr>
          <w:sz w:val="28"/>
          <w:lang w:val="uk-UA"/>
        </w:rPr>
        <w:t>вул.Депутатська</w:t>
      </w:r>
      <w:proofErr w:type="spellEnd"/>
      <w:r w:rsidRPr="00E25EA9">
        <w:rPr>
          <w:sz w:val="28"/>
          <w:lang w:val="uk-UA"/>
        </w:rPr>
        <w:t xml:space="preserve">) в </w:t>
      </w:r>
      <w:proofErr w:type="spellStart"/>
      <w:r w:rsidRPr="00E25EA9">
        <w:rPr>
          <w:sz w:val="28"/>
          <w:lang w:val="uk-UA"/>
        </w:rPr>
        <w:t>с.Якушинці</w:t>
      </w:r>
      <w:proofErr w:type="spellEnd"/>
      <w:r w:rsidRPr="00E25EA9">
        <w:rPr>
          <w:sz w:val="28"/>
          <w:lang w:val="uk-UA"/>
        </w:rPr>
        <w:t xml:space="preserve">, Вінницького району, </w:t>
      </w:r>
      <w:r>
        <w:rPr>
          <w:sz w:val="28"/>
          <w:lang w:val="uk-UA"/>
        </w:rPr>
        <w:t>Вінницької області (коригування);</w:t>
      </w:r>
    </w:p>
    <w:p w:rsidR="00B36AF4" w:rsidRPr="00E25EA9" w:rsidRDefault="00B36AF4" w:rsidP="00B36AF4">
      <w:pPr>
        <w:numPr>
          <w:ilvl w:val="0"/>
          <w:numId w:val="2"/>
        </w:numPr>
        <w:tabs>
          <w:tab w:val="left" w:pos="0"/>
        </w:tabs>
        <w:autoSpaceDE/>
        <w:autoSpaceDN/>
        <w:ind w:left="0" w:firstLine="426"/>
        <w:jc w:val="both"/>
        <w:rPr>
          <w:sz w:val="28"/>
          <w:lang w:val="uk-UA"/>
        </w:rPr>
      </w:pPr>
      <w:r w:rsidRPr="00E25EA9">
        <w:rPr>
          <w:sz w:val="28"/>
          <w:lang w:val="uk-UA"/>
        </w:rPr>
        <w:t>601 783 грн.</w:t>
      </w:r>
      <w:r>
        <w:rPr>
          <w:sz w:val="28"/>
          <w:lang w:val="uk-UA"/>
        </w:rPr>
        <w:t xml:space="preserve"> - на</w:t>
      </w:r>
      <w:r w:rsidRPr="00E25EA9">
        <w:rPr>
          <w:sz w:val="28"/>
          <w:lang w:val="uk-UA"/>
        </w:rPr>
        <w:t xml:space="preserve"> капітальний ремонт дорожнього покриття по </w:t>
      </w:r>
      <w:proofErr w:type="spellStart"/>
      <w:r w:rsidRPr="00E25EA9">
        <w:rPr>
          <w:sz w:val="28"/>
          <w:lang w:val="uk-UA"/>
        </w:rPr>
        <w:t>вул.Набережна</w:t>
      </w:r>
      <w:proofErr w:type="spellEnd"/>
      <w:r w:rsidRPr="00E25EA9">
        <w:rPr>
          <w:sz w:val="28"/>
          <w:lang w:val="uk-UA"/>
        </w:rPr>
        <w:t xml:space="preserve"> в </w:t>
      </w:r>
      <w:proofErr w:type="spellStart"/>
      <w:r w:rsidRPr="00E25EA9">
        <w:rPr>
          <w:sz w:val="28"/>
          <w:lang w:val="uk-UA"/>
        </w:rPr>
        <w:t>с.Зарванці</w:t>
      </w:r>
      <w:proofErr w:type="spellEnd"/>
      <w:r w:rsidRPr="00E25EA9">
        <w:rPr>
          <w:sz w:val="28"/>
          <w:lang w:val="uk-UA"/>
        </w:rPr>
        <w:t>, Вінницького району, Вінницької області (коригування)</w:t>
      </w:r>
      <w:r>
        <w:rPr>
          <w:sz w:val="28"/>
          <w:lang w:val="uk-UA"/>
        </w:rPr>
        <w:t>.</w:t>
      </w:r>
    </w:p>
    <w:p w:rsidR="00B36AF4" w:rsidRDefault="00B36AF4" w:rsidP="00B36AF4">
      <w:pPr>
        <w:tabs>
          <w:tab w:val="left" w:pos="0"/>
        </w:tabs>
        <w:autoSpaceDE/>
        <w:autoSpaceDN/>
        <w:jc w:val="both"/>
        <w:rPr>
          <w:sz w:val="28"/>
          <w:lang w:val="uk-UA"/>
        </w:rPr>
      </w:pPr>
    </w:p>
    <w:p w:rsidR="00B36AF4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1.6. Спрямувати понадпланові надходження до спеціального фонду сільського бюджету за ККД 24170000 «</w:t>
      </w:r>
      <w:r w:rsidRPr="00706016">
        <w:rPr>
          <w:color w:val="000000"/>
          <w:sz w:val="28"/>
          <w:szCs w:val="28"/>
          <w:shd w:val="clear" w:color="auto" w:fill="FFFFFF"/>
          <w:lang w:val="uk-UA"/>
        </w:rPr>
        <w:t>Надходження коштів пайової участі у розвитку інфраструктури населеного пункту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» в сумі 1017892 грн. та </w:t>
      </w:r>
      <w:r w:rsidRPr="00706016">
        <w:rPr>
          <w:color w:val="000000"/>
          <w:sz w:val="28"/>
          <w:szCs w:val="28"/>
          <w:lang w:val="uk-UA"/>
        </w:rPr>
        <w:br/>
      </w:r>
      <w:r>
        <w:rPr>
          <w:sz w:val="28"/>
          <w:lang w:val="uk-UA"/>
        </w:rPr>
        <w:t xml:space="preserve">вільний залишок коштів, який утворився станом на 01.01.2017 року від надходжень у вигляді пайової участі у розвитку інфраструктури населених пунктів в сумі 814346 грн. на збільшення видаткової частини спеціального фонду сільського бюджету по </w:t>
      </w:r>
      <w:r>
        <w:rPr>
          <w:sz w:val="28"/>
          <w:szCs w:val="28"/>
          <w:lang w:val="uk-UA"/>
        </w:rPr>
        <w:t>ТКВКБМС</w:t>
      </w:r>
      <w:r w:rsidRPr="00706016">
        <w:rPr>
          <w:rFonts w:eastAsia="Calibri"/>
          <w:bCs/>
          <w:lang w:val="uk-UA"/>
        </w:rPr>
        <w:t xml:space="preserve"> </w:t>
      </w:r>
      <w:r w:rsidRPr="0099590E">
        <w:rPr>
          <w:rFonts w:eastAsia="Calibri"/>
          <w:bCs/>
          <w:sz w:val="28"/>
          <w:szCs w:val="28"/>
          <w:lang w:val="uk-UA"/>
        </w:rPr>
        <w:t>6650 «</w:t>
      </w:r>
      <w:r w:rsidRPr="00706016">
        <w:rPr>
          <w:rFonts w:eastAsia="Calibri"/>
          <w:bCs/>
          <w:sz w:val="28"/>
          <w:szCs w:val="28"/>
          <w:lang w:val="uk-UA"/>
        </w:rPr>
        <w:t>Утримання та розвиток інфраструктури доріг</w:t>
      </w:r>
      <w:r w:rsidRPr="0099590E">
        <w:rPr>
          <w:rFonts w:eastAsia="Calibri"/>
          <w:bCs/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 КЕКВ 3132 </w:t>
      </w:r>
      <w:r w:rsidRPr="00B42AC6">
        <w:rPr>
          <w:sz w:val="28"/>
          <w:szCs w:val="28"/>
          <w:lang w:val="uk-UA"/>
        </w:rPr>
        <w:t>«</w:t>
      </w:r>
      <w:r w:rsidRPr="007D7EA0">
        <w:rPr>
          <w:color w:val="000000"/>
          <w:sz w:val="28"/>
          <w:szCs w:val="28"/>
          <w:shd w:val="clear" w:color="auto" w:fill="FFFFFF"/>
          <w:lang w:val="uk-UA"/>
        </w:rPr>
        <w:t>Капітальний ремонт інших об’єктів</w:t>
      </w:r>
      <w:r w:rsidRPr="00B42AC6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lang w:val="uk-UA"/>
        </w:rPr>
        <w:t>на суму 1832238 грн.:</w:t>
      </w:r>
    </w:p>
    <w:p w:rsidR="00B36AF4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- 340 397грн. – на к</w:t>
      </w:r>
      <w:r w:rsidRPr="0099590E">
        <w:rPr>
          <w:sz w:val="28"/>
          <w:lang w:val="uk-UA"/>
        </w:rPr>
        <w:t xml:space="preserve">апітальний ремонт дорожнього покриття по </w:t>
      </w:r>
      <w:proofErr w:type="spellStart"/>
      <w:r w:rsidRPr="0099590E">
        <w:rPr>
          <w:sz w:val="28"/>
          <w:lang w:val="uk-UA"/>
        </w:rPr>
        <w:t>вул.Пирогова</w:t>
      </w:r>
      <w:proofErr w:type="spellEnd"/>
      <w:r w:rsidRPr="0099590E">
        <w:rPr>
          <w:sz w:val="28"/>
          <w:lang w:val="uk-UA"/>
        </w:rPr>
        <w:t xml:space="preserve"> в </w:t>
      </w:r>
      <w:proofErr w:type="spellStart"/>
      <w:r w:rsidRPr="0099590E">
        <w:rPr>
          <w:sz w:val="28"/>
          <w:lang w:val="uk-UA"/>
        </w:rPr>
        <w:t>с.Зарванці</w:t>
      </w:r>
      <w:proofErr w:type="spellEnd"/>
      <w:r w:rsidRPr="0099590E">
        <w:rPr>
          <w:sz w:val="28"/>
          <w:lang w:val="uk-UA"/>
        </w:rPr>
        <w:t>, Вінницького району, Вінницької області (коригування)</w:t>
      </w:r>
      <w:r>
        <w:rPr>
          <w:sz w:val="28"/>
          <w:lang w:val="uk-UA"/>
        </w:rPr>
        <w:t>;</w:t>
      </w:r>
    </w:p>
    <w:p w:rsidR="00B36AF4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- 281 409грн. - на к</w:t>
      </w:r>
      <w:r w:rsidRPr="0099590E">
        <w:rPr>
          <w:sz w:val="28"/>
          <w:lang w:val="uk-UA"/>
        </w:rPr>
        <w:t xml:space="preserve">апітальний ремонт дорожнього покриття по </w:t>
      </w:r>
      <w:proofErr w:type="spellStart"/>
      <w:r>
        <w:rPr>
          <w:sz w:val="28"/>
          <w:lang w:val="uk-UA"/>
        </w:rPr>
        <w:t>про</w:t>
      </w:r>
      <w:r w:rsidRPr="0099590E">
        <w:rPr>
          <w:sz w:val="28"/>
          <w:lang w:val="uk-UA"/>
        </w:rPr>
        <w:t>вул</w:t>
      </w:r>
      <w:proofErr w:type="spellEnd"/>
      <w:r w:rsidRPr="0099590E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99590E">
        <w:rPr>
          <w:sz w:val="28"/>
          <w:lang w:val="uk-UA"/>
        </w:rPr>
        <w:t xml:space="preserve">Пирогова в </w:t>
      </w:r>
      <w:proofErr w:type="spellStart"/>
      <w:r w:rsidRPr="0099590E">
        <w:rPr>
          <w:sz w:val="28"/>
          <w:lang w:val="uk-UA"/>
        </w:rPr>
        <w:t>с.Зарванці</w:t>
      </w:r>
      <w:proofErr w:type="spellEnd"/>
      <w:r w:rsidRPr="0099590E">
        <w:rPr>
          <w:sz w:val="28"/>
          <w:lang w:val="uk-UA"/>
        </w:rPr>
        <w:t>, Вінницького району, Вінницької області (коригування)</w:t>
      </w:r>
      <w:r>
        <w:rPr>
          <w:sz w:val="28"/>
          <w:lang w:val="uk-UA"/>
        </w:rPr>
        <w:t>;</w:t>
      </w:r>
    </w:p>
    <w:p w:rsidR="00B36AF4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- 540 057грн. – на к</w:t>
      </w:r>
      <w:r w:rsidRPr="0099590E">
        <w:rPr>
          <w:sz w:val="28"/>
          <w:lang w:val="uk-UA"/>
        </w:rPr>
        <w:t xml:space="preserve">апітальний ремонт дорожнього покриття по </w:t>
      </w:r>
      <w:proofErr w:type="spellStart"/>
      <w:r w:rsidRPr="0099590E">
        <w:rPr>
          <w:sz w:val="28"/>
          <w:lang w:val="uk-UA"/>
        </w:rPr>
        <w:t>вул.Д.Нечая</w:t>
      </w:r>
      <w:proofErr w:type="spellEnd"/>
      <w:r w:rsidRPr="0099590E">
        <w:rPr>
          <w:sz w:val="28"/>
          <w:lang w:val="uk-UA"/>
        </w:rPr>
        <w:t xml:space="preserve"> (від </w:t>
      </w:r>
      <w:proofErr w:type="spellStart"/>
      <w:r w:rsidRPr="0099590E">
        <w:rPr>
          <w:sz w:val="28"/>
          <w:lang w:val="uk-UA"/>
        </w:rPr>
        <w:t>перехр</w:t>
      </w:r>
      <w:proofErr w:type="spellEnd"/>
      <w:r w:rsidRPr="0099590E">
        <w:rPr>
          <w:sz w:val="28"/>
          <w:lang w:val="uk-UA"/>
        </w:rPr>
        <w:t xml:space="preserve">. з </w:t>
      </w:r>
      <w:proofErr w:type="spellStart"/>
      <w:r w:rsidRPr="0099590E">
        <w:rPr>
          <w:sz w:val="28"/>
          <w:lang w:val="uk-UA"/>
        </w:rPr>
        <w:t>вул.Подільська</w:t>
      </w:r>
      <w:proofErr w:type="spellEnd"/>
      <w:r w:rsidRPr="0099590E">
        <w:rPr>
          <w:sz w:val="28"/>
          <w:lang w:val="uk-UA"/>
        </w:rPr>
        <w:t xml:space="preserve">  до буд. №16) в </w:t>
      </w:r>
      <w:proofErr w:type="spellStart"/>
      <w:r w:rsidRPr="0099590E">
        <w:rPr>
          <w:sz w:val="28"/>
          <w:lang w:val="uk-UA"/>
        </w:rPr>
        <w:t>с.Якушинці</w:t>
      </w:r>
      <w:proofErr w:type="spellEnd"/>
      <w:r w:rsidRPr="0099590E">
        <w:rPr>
          <w:sz w:val="28"/>
          <w:lang w:val="uk-UA"/>
        </w:rPr>
        <w:t>, Вінницького району Вінницької області (коригування)</w:t>
      </w:r>
      <w:r>
        <w:rPr>
          <w:sz w:val="28"/>
          <w:lang w:val="uk-UA"/>
        </w:rPr>
        <w:t>;</w:t>
      </w:r>
    </w:p>
    <w:p w:rsidR="00B36AF4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- 670 375 грн. – на к</w:t>
      </w:r>
      <w:r w:rsidRPr="00C61A0D">
        <w:rPr>
          <w:sz w:val="28"/>
          <w:lang w:val="uk-UA"/>
        </w:rPr>
        <w:t xml:space="preserve">апітальний ремонт дорожнього покриття по </w:t>
      </w:r>
      <w:proofErr w:type="spellStart"/>
      <w:r w:rsidRPr="00C61A0D">
        <w:rPr>
          <w:sz w:val="28"/>
          <w:lang w:val="uk-UA"/>
        </w:rPr>
        <w:t>вул.Кармелюка</w:t>
      </w:r>
      <w:proofErr w:type="spellEnd"/>
      <w:r w:rsidRPr="00C61A0D">
        <w:rPr>
          <w:sz w:val="28"/>
          <w:lang w:val="uk-UA"/>
        </w:rPr>
        <w:t xml:space="preserve"> (від буд.№14 до межі </w:t>
      </w:r>
      <w:proofErr w:type="spellStart"/>
      <w:r w:rsidRPr="00C61A0D">
        <w:rPr>
          <w:sz w:val="28"/>
          <w:lang w:val="uk-UA"/>
        </w:rPr>
        <w:t>вул.Набережна</w:t>
      </w:r>
      <w:proofErr w:type="spellEnd"/>
      <w:r w:rsidRPr="00C61A0D">
        <w:rPr>
          <w:sz w:val="28"/>
          <w:lang w:val="uk-UA"/>
        </w:rPr>
        <w:t xml:space="preserve"> в </w:t>
      </w:r>
      <w:proofErr w:type="spellStart"/>
      <w:r w:rsidRPr="00C61A0D">
        <w:rPr>
          <w:sz w:val="28"/>
          <w:lang w:val="uk-UA"/>
        </w:rPr>
        <w:t>с.Якушинці</w:t>
      </w:r>
      <w:proofErr w:type="spellEnd"/>
      <w:r w:rsidRPr="00C61A0D">
        <w:rPr>
          <w:sz w:val="28"/>
          <w:lang w:val="uk-UA"/>
        </w:rPr>
        <w:t xml:space="preserve"> та </w:t>
      </w:r>
      <w:proofErr w:type="spellStart"/>
      <w:r w:rsidRPr="00C61A0D">
        <w:rPr>
          <w:sz w:val="28"/>
          <w:lang w:val="uk-UA"/>
        </w:rPr>
        <w:t>перехр</w:t>
      </w:r>
      <w:proofErr w:type="spellEnd"/>
      <w:r w:rsidRPr="00C61A0D">
        <w:rPr>
          <w:sz w:val="28"/>
          <w:lang w:val="uk-UA"/>
        </w:rPr>
        <w:t xml:space="preserve">. з вул. </w:t>
      </w:r>
      <w:proofErr w:type="spellStart"/>
      <w:r w:rsidRPr="00C61A0D">
        <w:rPr>
          <w:sz w:val="28"/>
          <w:lang w:val="uk-UA"/>
        </w:rPr>
        <w:t>Хмелянська</w:t>
      </w:r>
      <w:proofErr w:type="spellEnd"/>
      <w:r w:rsidRPr="00C61A0D">
        <w:rPr>
          <w:sz w:val="28"/>
          <w:lang w:val="uk-UA"/>
        </w:rPr>
        <w:t xml:space="preserve">) в </w:t>
      </w:r>
      <w:proofErr w:type="spellStart"/>
      <w:r w:rsidRPr="00C61A0D">
        <w:rPr>
          <w:sz w:val="28"/>
          <w:lang w:val="uk-UA"/>
        </w:rPr>
        <w:t>с.Зарванці</w:t>
      </w:r>
      <w:proofErr w:type="spellEnd"/>
      <w:r w:rsidRPr="00C61A0D">
        <w:rPr>
          <w:sz w:val="28"/>
          <w:lang w:val="uk-UA"/>
        </w:rPr>
        <w:t>, Вінницького району, Вінницької області (коригування)</w:t>
      </w:r>
      <w:r>
        <w:rPr>
          <w:sz w:val="28"/>
          <w:lang w:val="uk-UA"/>
        </w:rPr>
        <w:t xml:space="preserve">. </w:t>
      </w:r>
    </w:p>
    <w:p w:rsidR="00B36AF4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:rsidR="00B36AF4" w:rsidRPr="00BA72C5" w:rsidRDefault="00B36AF4" w:rsidP="00B36AF4">
      <w:pPr>
        <w:tabs>
          <w:tab w:val="left" w:pos="709"/>
          <w:tab w:val="left" w:pos="1260"/>
        </w:tabs>
        <w:autoSpaceDE/>
        <w:autoSpaceDN/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     1.7</w:t>
      </w:r>
      <w:r w:rsidRPr="00BA72C5">
        <w:rPr>
          <w:sz w:val="28"/>
          <w:lang w:val="uk-UA"/>
        </w:rPr>
        <w:t xml:space="preserve">. </w:t>
      </w:r>
      <w:r w:rsidRPr="00BA72C5">
        <w:rPr>
          <w:bCs/>
          <w:sz w:val="28"/>
          <w:szCs w:val="28"/>
          <w:lang w:val="uk-UA"/>
        </w:rPr>
        <w:t xml:space="preserve">Збільшити профіцит загального фонду </w:t>
      </w:r>
      <w:r>
        <w:rPr>
          <w:bCs/>
          <w:sz w:val="28"/>
          <w:szCs w:val="28"/>
          <w:lang w:val="uk-UA"/>
        </w:rPr>
        <w:t>сільського</w:t>
      </w:r>
      <w:r w:rsidRPr="00BA72C5">
        <w:rPr>
          <w:bCs/>
          <w:sz w:val="28"/>
          <w:szCs w:val="28"/>
          <w:lang w:val="uk-UA"/>
        </w:rPr>
        <w:t xml:space="preserve"> бюджету на суму  979338грн., напрямком використання якого визначити передачу коштів із загального фонду бюджету до бюджету розвитку (спеціального фонду) та  дефіцит спеціального фонду </w:t>
      </w:r>
      <w:r>
        <w:rPr>
          <w:bCs/>
          <w:sz w:val="28"/>
          <w:szCs w:val="28"/>
          <w:lang w:val="uk-UA"/>
        </w:rPr>
        <w:t>сільського</w:t>
      </w:r>
      <w:r w:rsidRPr="00BA72C5">
        <w:rPr>
          <w:bCs/>
          <w:sz w:val="28"/>
          <w:szCs w:val="28"/>
          <w:lang w:val="uk-UA"/>
        </w:rPr>
        <w:t xml:space="preserve"> бюджету на суму 979338грн, джерелом покриття якого визначити надходження коштів із загального фонду бюджету до бюджету розвитку (спеціального фонду).</w:t>
      </w:r>
    </w:p>
    <w:p w:rsidR="00B36AF4" w:rsidRPr="00BA72C5" w:rsidRDefault="00B36AF4" w:rsidP="00B36AF4">
      <w:pPr>
        <w:jc w:val="both"/>
        <w:rPr>
          <w:bCs/>
          <w:sz w:val="28"/>
          <w:szCs w:val="28"/>
          <w:lang w:val="uk-UA"/>
        </w:rPr>
      </w:pPr>
      <w:r w:rsidRPr="00BA72C5">
        <w:rPr>
          <w:bCs/>
          <w:sz w:val="28"/>
          <w:szCs w:val="28"/>
          <w:lang w:val="uk-UA"/>
        </w:rPr>
        <w:t xml:space="preserve">     </w:t>
      </w:r>
    </w:p>
    <w:p w:rsidR="00B36AF4" w:rsidRPr="0031350F" w:rsidRDefault="00B36AF4" w:rsidP="00B36AF4">
      <w:pPr>
        <w:jc w:val="both"/>
        <w:rPr>
          <w:bCs/>
          <w:sz w:val="28"/>
          <w:szCs w:val="28"/>
          <w:lang w:val="uk-UA"/>
        </w:rPr>
      </w:pPr>
      <w:r w:rsidRPr="0031350F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>2</w:t>
      </w:r>
      <w:r w:rsidRPr="0031350F">
        <w:rPr>
          <w:bCs/>
          <w:sz w:val="28"/>
          <w:szCs w:val="28"/>
          <w:lang w:val="uk-UA"/>
        </w:rPr>
        <w:t xml:space="preserve">. </w:t>
      </w:r>
      <w:r w:rsidRPr="004C1152">
        <w:rPr>
          <w:bCs/>
          <w:sz w:val="28"/>
          <w:szCs w:val="28"/>
          <w:lang w:val="uk-UA"/>
        </w:rPr>
        <w:t>Згідно із пунктом 1 внести зміни до додатків</w:t>
      </w:r>
      <w:r>
        <w:rPr>
          <w:bCs/>
          <w:sz w:val="28"/>
          <w:szCs w:val="28"/>
          <w:lang w:val="uk-UA"/>
        </w:rPr>
        <w:t xml:space="preserve"> 1, 2, 3, 4, 5, 6 ріш</w:t>
      </w:r>
      <w:r w:rsidRPr="0031350F">
        <w:rPr>
          <w:bCs/>
          <w:sz w:val="28"/>
          <w:szCs w:val="28"/>
          <w:lang w:val="uk-UA"/>
        </w:rPr>
        <w:t xml:space="preserve">ення 15 сесії 7 скликання </w:t>
      </w:r>
      <w:r>
        <w:rPr>
          <w:bCs/>
          <w:sz w:val="28"/>
          <w:szCs w:val="28"/>
          <w:lang w:val="uk-UA"/>
        </w:rPr>
        <w:t xml:space="preserve">від 23.12.2016 року </w:t>
      </w:r>
      <w:r w:rsidRPr="0031350F">
        <w:rPr>
          <w:bCs/>
          <w:sz w:val="28"/>
          <w:szCs w:val="28"/>
          <w:lang w:val="uk-UA"/>
        </w:rPr>
        <w:t>«Про сільський бюджет н</w:t>
      </w:r>
      <w:r>
        <w:rPr>
          <w:bCs/>
          <w:sz w:val="28"/>
          <w:szCs w:val="28"/>
          <w:lang w:val="uk-UA"/>
        </w:rPr>
        <w:t>а 2017 рік» згідно з додатками 1, 2, 3, 4, 5, 6</w:t>
      </w:r>
      <w:r w:rsidRPr="0031350F">
        <w:rPr>
          <w:bCs/>
          <w:sz w:val="28"/>
          <w:szCs w:val="28"/>
          <w:lang w:val="uk-UA"/>
        </w:rPr>
        <w:t xml:space="preserve"> даного рішення.</w:t>
      </w:r>
    </w:p>
    <w:p w:rsidR="00B36AF4" w:rsidRPr="006A1797" w:rsidRDefault="00B36AF4" w:rsidP="00B36AF4">
      <w:pPr>
        <w:jc w:val="both"/>
        <w:rPr>
          <w:sz w:val="28"/>
          <w:lang w:val="uk-UA"/>
        </w:rPr>
      </w:pPr>
      <w:r w:rsidRPr="006A1797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r w:rsidRPr="006A1797">
        <w:rPr>
          <w:bCs/>
          <w:sz w:val="28"/>
          <w:szCs w:val="28"/>
          <w:lang w:val="uk-UA"/>
        </w:rPr>
        <w:t xml:space="preserve">  3. </w:t>
      </w:r>
      <w:proofErr w:type="spellStart"/>
      <w:r w:rsidRPr="006A1797">
        <w:rPr>
          <w:bCs/>
          <w:sz w:val="28"/>
          <w:szCs w:val="28"/>
          <w:lang w:val="uk-UA"/>
        </w:rPr>
        <w:t>В.о</w:t>
      </w:r>
      <w:proofErr w:type="spellEnd"/>
      <w:r w:rsidRPr="006A1797">
        <w:rPr>
          <w:bCs/>
          <w:sz w:val="28"/>
          <w:szCs w:val="28"/>
          <w:lang w:val="uk-UA"/>
        </w:rPr>
        <w:t xml:space="preserve">. головного бухгалтера </w:t>
      </w:r>
      <w:proofErr w:type="spellStart"/>
      <w:r w:rsidRPr="006A1797">
        <w:rPr>
          <w:bCs/>
          <w:sz w:val="28"/>
          <w:szCs w:val="28"/>
          <w:lang w:val="uk-UA"/>
        </w:rPr>
        <w:t>Клебан</w:t>
      </w:r>
      <w:proofErr w:type="spellEnd"/>
      <w:r w:rsidRPr="006A1797">
        <w:rPr>
          <w:bCs/>
          <w:sz w:val="28"/>
          <w:szCs w:val="28"/>
          <w:lang w:val="uk-UA"/>
        </w:rPr>
        <w:t xml:space="preserve"> Н.В. </w:t>
      </w:r>
      <w:r w:rsidRPr="006A1797">
        <w:rPr>
          <w:sz w:val="28"/>
          <w:lang w:val="uk-UA"/>
        </w:rPr>
        <w:t xml:space="preserve">внести зміни до сільського бюджету на 2017 рік згідно з пунктом 1 даного рішення.  </w:t>
      </w:r>
    </w:p>
    <w:p w:rsidR="00B36AF4" w:rsidRPr="006A1797" w:rsidRDefault="00B36AF4" w:rsidP="00B36AF4">
      <w:pPr>
        <w:tabs>
          <w:tab w:val="left" w:pos="0"/>
          <w:tab w:val="left" w:pos="540"/>
        </w:tabs>
        <w:spacing w:before="120" w:after="120"/>
        <w:jc w:val="both"/>
        <w:rPr>
          <w:sz w:val="28"/>
          <w:lang w:val="uk-UA"/>
        </w:rPr>
      </w:pPr>
      <w:r w:rsidRPr="006A1797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Pr="006A1797">
        <w:rPr>
          <w:sz w:val="28"/>
          <w:lang w:val="uk-UA"/>
        </w:rPr>
        <w:t>4. Додатки  1-6 цього рішення є його невід’ємною частиною.</w:t>
      </w:r>
    </w:p>
    <w:p w:rsidR="00B36AF4" w:rsidRDefault="00B36AF4" w:rsidP="00B36AF4">
      <w:pPr>
        <w:spacing w:before="120" w:after="120"/>
        <w:jc w:val="both"/>
        <w:rPr>
          <w:sz w:val="28"/>
          <w:szCs w:val="28"/>
          <w:lang w:val="uk-UA"/>
        </w:rPr>
      </w:pPr>
      <w:r w:rsidRPr="006A17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6A1797">
        <w:rPr>
          <w:sz w:val="28"/>
          <w:szCs w:val="28"/>
          <w:lang w:val="uk-UA"/>
        </w:rPr>
        <w:t xml:space="preserve"> 5. Контроль за виконанням даного рішення покласти на постійну комісію сільської ради з питань соціально-економічного розвитку та бюджету       (Янчук В.І.).</w:t>
      </w:r>
    </w:p>
    <w:p w:rsidR="00B36AF4" w:rsidRDefault="00B36AF4" w:rsidP="00B36AF4">
      <w:pPr>
        <w:spacing w:before="120" w:after="120"/>
        <w:ind w:right="38"/>
        <w:jc w:val="both"/>
        <w:rPr>
          <w:sz w:val="28"/>
          <w:szCs w:val="28"/>
          <w:lang w:val="uk-UA"/>
        </w:rPr>
      </w:pPr>
    </w:p>
    <w:p w:rsidR="00B36AF4" w:rsidRDefault="00B36AF4" w:rsidP="00B36AF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Сільський г</w:t>
      </w:r>
      <w:r w:rsidRPr="00185A59">
        <w:rPr>
          <w:b/>
          <w:bCs/>
          <w:sz w:val="28"/>
          <w:szCs w:val="28"/>
          <w:lang w:val="uk-UA"/>
        </w:rPr>
        <w:t xml:space="preserve">олова </w:t>
      </w:r>
      <w:r>
        <w:rPr>
          <w:b/>
          <w:bCs/>
          <w:sz w:val="28"/>
          <w:szCs w:val="28"/>
          <w:lang w:val="uk-UA"/>
        </w:rPr>
        <w:t xml:space="preserve">   </w:t>
      </w:r>
      <w:r w:rsidRPr="00185A59">
        <w:rPr>
          <w:b/>
          <w:bCs/>
          <w:sz w:val="28"/>
          <w:szCs w:val="28"/>
          <w:lang w:val="uk-UA"/>
        </w:rPr>
        <w:t xml:space="preserve">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В.С.Романюк</w:t>
      </w:r>
      <w:r w:rsidRPr="00185A59">
        <w:rPr>
          <w:b/>
          <w:bCs/>
          <w:sz w:val="28"/>
          <w:szCs w:val="28"/>
          <w:lang w:val="uk-UA"/>
        </w:rPr>
        <w:t xml:space="preserve"> </w:t>
      </w:r>
    </w:p>
    <w:p w:rsidR="00B36AF4" w:rsidRDefault="00B36AF4" w:rsidP="00B36AF4">
      <w:pPr>
        <w:rPr>
          <w:b/>
          <w:bCs/>
          <w:sz w:val="28"/>
          <w:szCs w:val="28"/>
          <w:lang w:val="uk-UA"/>
        </w:rPr>
      </w:pPr>
    </w:p>
    <w:p w:rsidR="00B36AF4" w:rsidRDefault="00B36AF4" w:rsidP="00B36AF4">
      <w:pPr>
        <w:rPr>
          <w:b/>
          <w:bCs/>
          <w:sz w:val="28"/>
          <w:szCs w:val="28"/>
          <w:lang w:val="uk-UA"/>
        </w:rPr>
      </w:pPr>
    </w:p>
    <w:p w:rsidR="000215BD" w:rsidRDefault="000215BD"/>
    <w:sectPr w:rsidR="0002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CD1"/>
    <w:multiLevelType w:val="hybridMultilevel"/>
    <w:tmpl w:val="61D21780"/>
    <w:lvl w:ilvl="0" w:tplc="C5A4A47A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223760D5"/>
    <w:multiLevelType w:val="multilevel"/>
    <w:tmpl w:val="40963A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4"/>
    <w:rsid w:val="000215BD"/>
    <w:rsid w:val="00B3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36AF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3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B36AF4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36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2018-01-25T06:52:00Z</dcterms:created>
  <dcterms:modified xsi:type="dcterms:W3CDTF">2018-01-25T06:52:00Z</dcterms:modified>
</cp:coreProperties>
</file>