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4B" w:rsidRDefault="0068324B" w:rsidP="0068324B">
      <w:pPr>
        <w:tabs>
          <w:tab w:val="left" w:pos="3990"/>
        </w:tabs>
        <w:jc w:val="right"/>
        <w:rPr>
          <w:color w:val="000000"/>
          <w:lang w:val="uk-UA"/>
        </w:rPr>
      </w:pPr>
      <w:r>
        <w:rPr>
          <w:color w:val="000000"/>
          <w:lang w:val="uk-UA"/>
        </w:rPr>
        <w:t xml:space="preserve">Проект </w:t>
      </w:r>
    </w:p>
    <w:p w:rsidR="005C3D17" w:rsidRPr="00AF7B7A" w:rsidRDefault="005C3D17" w:rsidP="005C3D17">
      <w:pPr>
        <w:tabs>
          <w:tab w:val="left" w:pos="3990"/>
        </w:tabs>
        <w:jc w:val="center"/>
        <w:rPr>
          <w:color w:val="000000"/>
        </w:rPr>
      </w:pPr>
      <w:r w:rsidRPr="00AF7B7A">
        <w:rPr>
          <w:noProof/>
          <w:color w:val="000000"/>
        </w:rPr>
        <w:drawing>
          <wp:inline distT="0" distB="0" distL="0" distR="0" wp14:anchorId="0CE922BB" wp14:editId="66E62743">
            <wp:extent cx="396875" cy="483235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17" w:rsidRPr="00AF7B7A" w:rsidRDefault="005C3D17" w:rsidP="005C3D17">
      <w:pPr>
        <w:jc w:val="center"/>
        <w:rPr>
          <w:b/>
          <w:caps/>
          <w:color w:val="000000"/>
          <w:lang w:val="uk-UA"/>
        </w:rPr>
      </w:pPr>
      <w:r w:rsidRPr="00AF7B7A">
        <w:rPr>
          <w:b/>
          <w:caps/>
          <w:color w:val="000000"/>
          <w:lang w:val="uk-UA"/>
        </w:rPr>
        <w:t>Україна</w:t>
      </w:r>
    </w:p>
    <w:p w:rsidR="005C3D17" w:rsidRPr="00AF7B7A" w:rsidRDefault="005C3D17" w:rsidP="005C3D17">
      <w:pPr>
        <w:jc w:val="center"/>
        <w:rPr>
          <w:rFonts w:ascii="Courier New" w:hAnsi="Courier New" w:cs="Courier New"/>
          <w:b/>
          <w:color w:val="000000"/>
          <w:lang w:val="uk-UA"/>
        </w:rPr>
      </w:pPr>
      <w:r w:rsidRPr="00AF7B7A">
        <w:rPr>
          <w:rFonts w:ascii="Courier New" w:hAnsi="Courier New" w:cs="Courier New"/>
          <w:b/>
          <w:caps/>
          <w:color w:val="000000"/>
          <w:lang w:val="uk-UA"/>
        </w:rPr>
        <w:t>Я</w:t>
      </w:r>
      <w:r w:rsidRPr="00AF7B7A">
        <w:rPr>
          <w:rFonts w:ascii="Courier New" w:hAnsi="Courier New" w:cs="Courier New"/>
          <w:b/>
          <w:color w:val="000000"/>
          <w:lang w:val="uk-UA"/>
        </w:rPr>
        <w:t>кушинецька сільська рада</w:t>
      </w:r>
    </w:p>
    <w:p w:rsidR="005C3D17" w:rsidRPr="00AF7B7A" w:rsidRDefault="005C3D17" w:rsidP="005C3D17">
      <w:pPr>
        <w:jc w:val="center"/>
        <w:rPr>
          <w:rFonts w:ascii="Courier New" w:hAnsi="Courier New" w:cs="Courier New"/>
          <w:b/>
          <w:color w:val="000000"/>
          <w:lang w:val="uk-UA"/>
        </w:rPr>
      </w:pPr>
      <w:r w:rsidRPr="00AF7B7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7D328C" wp14:editId="2C08EC58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17" w:rsidRDefault="005C3D17" w:rsidP="005C3D17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5C3D17" w:rsidRDefault="005C3D17" w:rsidP="005C3D17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F7B7A">
        <w:rPr>
          <w:rFonts w:ascii="Courier New" w:hAnsi="Courier New" w:cs="Courier New"/>
          <w:b/>
          <w:color w:val="000000"/>
          <w:lang w:val="uk-UA"/>
        </w:rPr>
        <w:t>Вінницького району Вінницької області</w:t>
      </w:r>
    </w:p>
    <w:p w:rsidR="005C3D17" w:rsidRPr="00AF7B7A" w:rsidRDefault="005C3D17" w:rsidP="005C3D17">
      <w:pPr>
        <w:rPr>
          <w:b/>
          <w:color w:val="000000"/>
          <w:lang w:val="uk-UA"/>
        </w:rPr>
      </w:pPr>
      <w:r w:rsidRPr="00AF7B7A"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D5FAA62" wp14:editId="0A185735">
                <wp:simplePos x="0" y="0"/>
                <wp:positionH relativeFrom="column">
                  <wp:posOffset>-152400</wp:posOffset>
                </wp:positionH>
                <wp:positionV relativeFrom="paragraph">
                  <wp:posOffset>49529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8CAE9D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3D17" w:rsidRPr="00AF7B7A" w:rsidRDefault="005C3D17" w:rsidP="005C3D17">
      <w:pPr>
        <w:jc w:val="center"/>
        <w:rPr>
          <w:rFonts w:ascii="Courier New" w:hAnsi="Courier New" w:cs="Courier New"/>
          <w:color w:val="000000"/>
          <w:lang w:val="uk-UA"/>
        </w:rPr>
      </w:pPr>
      <w:r w:rsidRPr="00AF7B7A">
        <w:rPr>
          <w:rFonts w:ascii="Courier New" w:hAnsi="Courier New" w:cs="Courier New"/>
          <w:color w:val="000000"/>
          <w:lang w:val="uk-UA"/>
        </w:rPr>
        <w:t>23222, с. Якушинці, вул. Новоселів, тел. : 56-75-14, 56-75-19</w:t>
      </w:r>
    </w:p>
    <w:p w:rsidR="005C3D17" w:rsidRPr="00AF7B7A" w:rsidRDefault="005C3D17" w:rsidP="005C3D17">
      <w:pPr>
        <w:rPr>
          <w:rFonts w:ascii="Courier New" w:hAnsi="Courier New" w:cs="Courier New"/>
          <w:color w:val="000000"/>
          <w:lang w:val="uk-UA"/>
        </w:rPr>
      </w:pPr>
    </w:p>
    <w:p w:rsidR="005C3D17" w:rsidRPr="00B55AB5" w:rsidRDefault="005C3D17" w:rsidP="005C3D17">
      <w:pPr>
        <w:jc w:val="center"/>
        <w:rPr>
          <w:rFonts w:ascii="Courier New" w:hAnsi="Courier New" w:cs="Courier New"/>
          <w:color w:val="000000"/>
          <w:sz w:val="28"/>
          <w:szCs w:val="28"/>
          <w:lang w:val="uk-UA"/>
        </w:rPr>
      </w:pPr>
      <w:r w:rsidRPr="00B55AB5">
        <w:rPr>
          <w:color w:val="000000"/>
          <w:sz w:val="28"/>
          <w:szCs w:val="28"/>
          <w:lang w:val="uk-UA"/>
        </w:rPr>
        <w:t>РІШЕННЯ</w:t>
      </w:r>
    </w:p>
    <w:p w:rsidR="005C3D17" w:rsidRPr="00B55AB5" w:rsidRDefault="005C3D17" w:rsidP="005C3D17">
      <w:pPr>
        <w:rPr>
          <w:color w:val="000000"/>
          <w:sz w:val="28"/>
          <w:szCs w:val="28"/>
          <w:lang w:val="uk-UA"/>
        </w:rPr>
      </w:pPr>
    </w:p>
    <w:p w:rsidR="005C3D17" w:rsidRPr="00B55AB5" w:rsidRDefault="00E634EB" w:rsidP="005C3D17">
      <w:pPr>
        <w:rPr>
          <w:color w:val="000000"/>
          <w:sz w:val="28"/>
          <w:szCs w:val="28"/>
          <w:lang w:val="uk-UA"/>
        </w:rPr>
      </w:pPr>
      <w:r w:rsidRPr="00B55AB5">
        <w:rPr>
          <w:color w:val="000000"/>
          <w:sz w:val="28"/>
          <w:szCs w:val="28"/>
          <w:lang w:val="uk-UA"/>
        </w:rPr>
        <w:t>20.04</w:t>
      </w:r>
      <w:r w:rsidR="00625AA1" w:rsidRPr="00B55AB5">
        <w:rPr>
          <w:color w:val="000000"/>
          <w:sz w:val="28"/>
          <w:szCs w:val="28"/>
          <w:lang w:val="uk-UA"/>
        </w:rPr>
        <w:t>.</w:t>
      </w:r>
      <w:r w:rsidR="00C21E59" w:rsidRPr="00B55AB5">
        <w:rPr>
          <w:color w:val="000000"/>
          <w:sz w:val="28"/>
          <w:szCs w:val="28"/>
          <w:lang w:val="uk-UA"/>
        </w:rPr>
        <w:t>2018</w:t>
      </w:r>
      <w:r w:rsidR="005C3D17" w:rsidRPr="00B55AB5">
        <w:rPr>
          <w:color w:val="000000"/>
          <w:sz w:val="28"/>
          <w:szCs w:val="28"/>
          <w:lang w:val="uk-UA"/>
        </w:rPr>
        <w:t xml:space="preserve">року                 </w:t>
      </w:r>
      <w:r w:rsidR="000566EA" w:rsidRPr="00B55AB5">
        <w:rPr>
          <w:color w:val="000000"/>
          <w:sz w:val="28"/>
          <w:szCs w:val="28"/>
          <w:lang w:val="uk-UA"/>
        </w:rPr>
        <w:t xml:space="preserve">        </w:t>
      </w:r>
      <w:r w:rsidR="00DE55CF" w:rsidRPr="00B55AB5">
        <w:rPr>
          <w:color w:val="000000"/>
          <w:sz w:val="28"/>
          <w:szCs w:val="28"/>
          <w:lang w:val="uk-UA"/>
        </w:rPr>
        <w:t xml:space="preserve">                                    </w:t>
      </w:r>
      <w:r w:rsidRPr="00B55AB5">
        <w:rPr>
          <w:color w:val="000000"/>
          <w:sz w:val="28"/>
          <w:szCs w:val="28"/>
          <w:lang w:val="uk-UA"/>
        </w:rPr>
        <w:t xml:space="preserve">        14</w:t>
      </w:r>
      <w:r w:rsidR="00625AA1" w:rsidRPr="00B55AB5">
        <w:rPr>
          <w:color w:val="000000"/>
          <w:sz w:val="28"/>
          <w:szCs w:val="28"/>
          <w:lang w:val="uk-UA"/>
        </w:rPr>
        <w:t xml:space="preserve"> </w:t>
      </w:r>
      <w:r w:rsidR="005C3D17" w:rsidRPr="00B55AB5">
        <w:rPr>
          <w:color w:val="000000"/>
          <w:sz w:val="28"/>
          <w:szCs w:val="28"/>
          <w:lang w:val="uk-UA"/>
        </w:rPr>
        <w:t>сесія 7 скликання</w:t>
      </w:r>
    </w:p>
    <w:p w:rsidR="005C3D17" w:rsidRPr="00B55AB5" w:rsidRDefault="005C3D17" w:rsidP="005C3D17">
      <w:pPr>
        <w:rPr>
          <w:b/>
          <w:color w:val="000000"/>
          <w:sz w:val="28"/>
          <w:szCs w:val="28"/>
          <w:lang w:val="uk-UA"/>
        </w:rPr>
      </w:pPr>
    </w:p>
    <w:p w:rsidR="005C3D17" w:rsidRPr="00B55AB5" w:rsidRDefault="005C3D17" w:rsidP="005C3D17">
      <w:pPr>
        <w:rPr>
          <w:color w:val="000000"/>
          <w:sz w:val="28"/>
          <w:szCs w:val="28"/>
          <w:lang w:val="uk-UA"/>
        </w:rPr>
      </w:pPr>
      <w:r w:rsidRPr="00B55AB5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5C3D17" w:rsidRPr="00B55AB5" w:rsidRDefault="005C3D17" w:rsidP="005C3D17">
      <w:pPr>
        <w:rPr>
          <w:color w:val="000000"/>
          <w:sz w:val="28"/>
          <w:szCs w:val="28"/>
          <w:lang w:val="uk-UA"/>
        </w:rPr>
      </w:pPr>
      <w:r w:rsidRPr="00B55AB5">
        <w:rPr>
          <w:color w:val="000000"/>
          <w:sz w:val="28"/>
          <w:szCs w:val="28"/>
          <w:lang w:val="uk-UA"/>
        </w:rPr>
        <w:t xml:space="preserve">щодо зміни цільового призначення </w:t>
      </w:r>
      <w:bookmarkStart w:id="0" w:name="_GoBack"/>
      <w:bookmarkEnd w:id="0"/>
    </w:p>
    <w:p w:rsidR="005C3D17" w:rsidRPr="00B55AB5" w:rsidRDefault="00131468" w:rsidP="005C3D17">
      <w:pPr>
        <w:rPr>
          <w:color w:val="000000"/>
          <w:sz w:val="28"/>
          <w:szCs w:val="28"/>
          <w:lang w:val="uk-UA"/>
        </w:rPr>
      </w:pPr>
      <w:r w:rsidRPr="00B55AB5">
        <w:rPr>
          <w:color w:val="000000"/>
          <w:sz w:val="28"/>
          <w:szCs w:val="28"/>
          <w:lang w:val="uk-UA"/>
        </w:rPr>
        <w:t>земельних ділянок , що перебувають</w:t>
      </w:r>
      <w:r w:rsidR="005C3D17" w:rsidRPr="00B55AB5">
        <w:rPr>
          <w:color w:val="000000"/>
          <w:sz w:val="28"/>
          <w:szCs w:val="28"/>
          <w:lang w:val="uk-UA"/>
        </w:rPr>
        <w:t xml:space="preserve"> у власності </w:t>
      </w:r>
    </w:p>
    <w:p w:rsidR="00606E8C" w:rsidRPr="00B55AB5" w:rsidRDefault="00D72FD8" w:rsidP="00606E8C">
      <w:pPr>
        <w:rPr>
          <w:b/>
          <w:color w:val="000000"/>
          <w:sz w:val="28"/>
          <w:szCs w:val="28"/>
          <w:lang w:val="uk-UA"/>
        </w:rPr>
      </w:pPr>
      <w:r w:rsidRPr="00B55AB5">
        <w:rPr>
          <w:color w:val="000000"/>
          <w:sz w:val="28"/>
          <w:szCs w:val="28"/>
          <w:lang w:val="uk-UA"/>
        </w:rPr>
        <w:t>гр</w:t>
      </w:r>
      <w:r w:rsidR="002C09A1" w:rsidRPr="00B55AB5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="00131468" w:rsidRPr="00B55AB5">
        <w:rPr>
          <w:b/>
          <w:color w:val="000000"/>
          <w:sz w:val="28"/>
          <w:szCs w:val="28"/>
          <w:lang w:val="uk-UA"/>
        </w:rPr>
        <w:t>Адрущенка</w:t>
      </w:r>
      <w:proofErr w:type="spellEnd"/>
      <w:r w:rsidR="00131468" w:rsidRPr="00B55AB5">
        <w:rPr>
          <w:b/>
          <w:color w:val="000000"/>
          <w:sz w:val="28"/>
          <w:szCs w:val="28"/>
          <w:lang w:val="uk-UA"/>
        </w:rPr>
        <w:t xml:space="preserve"> Іллі Володимировича,</w:t>
      </w:r>
    </w:p>
    <w:p w:rsidR="00131468" w:rsidRPr="00B55AB5" w:rsidRDefault="00131468" w:rsidP="00606E8C">
      <w:pPr>
        <w:rPr>
          <w:b/>
          <w:color w:val="000000"/>
          <w:sz w:val="28"/>
          <w:szCs w:val="28"/>
          <w:lang w:val="uk-UA"/>
        </w:rPr>
      </w:pPr>
      <w:r w:rsidRPr="00B55AB5">
        <w:rPr>
          <w:color w:val="000000"/>
          <w:sz w:val="28"/>
          <w:szCs w:val="28"/>
          <w:lang w:val="uk-UA"/>
        </w:rPr>
        <w:t>гр</w:t>
      </w:r>
      <w:r w:rsidRPr="00B55AB5">
        <w:rPr>
          <w:b/>
          <w:color w:val="000000"/>
          <w:sz w:val="28"/>
          <w:szCs w:val="28"/>
          <w:lang w:val="uk-UA"/>
        </w:rPr>
        <w:t xml:space="preserve">. </w:t>
      </w:r>
      <w:proofErr w:type="spellStart"/>
      <w:r w:rsidRPr="00B55AB5">
        <w:rPr>
          <w:b/>
          <w:color w:val="000000"/>
          <w:sz w:val="28"/>
          <w:szCs w:val="28"/>
          <w:lang w:val="uk-UA"/>
        </w:rPr>
        <w:t>Вісіцького</w:t>
      </w:r>
      <w:proofErr w:type="spellEnd"/>
      <w:r w:rsidRPr="00B55AB5">
        <w:rPr>
          <w:b/>
          <w:color w:val="000000"/>
          <w:sz w:val="28"/>
          <w:szCs w:val="28"/>
          <w:lang w:val="uk-UA"/>
        </w:rPr>
        <w:t xml:space="preserve"> Петра Вікторовича,</w:t>
      </w:r>
    </w:p>
    <w:p w:rsidR="00131468" w:rsidRPr="00B55AB5" w:rsidRDefault="00131468" w:rsidP="00606E8C">
      <w:pPr>
        <w:rPr>
          <w:b/>
          <w:color w:val="000000"/>
          <w:sz w:val="28"/>
          <w:szCs w:val="28"/>
          <w:lang w:val="uk-UA"/>
        </w:rPr>
      </w:pPr>
      <w:r w:rsidRPr="00B55AB5">
        <w:rPr>
          <w:color w:val="000000"/>
          <w:sz w:val="28"/>
          <w:szCs w:val="28"/>
          <w:lang w:val="uk-UA"/>
        </w:rPr>
        <w:t>гр</w:t>
      </w:r>
      <w:r w:rsidRPr="00B55AB5">
        <w:rPr>
          <w:b/>
          <w:color w:val="000000"/>
          <w:sz w:val="28"/>
          <w:szCs w:val="28"/>
          <w:lang w:val="uk-UA"/>
        </w:rPr>
        <w:t xml:space="preserve">. </w:t>
      </w:r>
      <w:proofErr w:type="spellStart"/>
      <w:r w:rsidRPr="00B55AB5">
        <w:rPr>
          <w:b/>
          <w:color w:val="000000"/>
          <w:sz w:val="28"/>
          <w:szCs w:val="28"/>
          <w:lang w:val="uk-UA"/>
        </w:rPr>
        <w:t>Вісіцької</w:t>
      </w:r>
      <w:proofErr w:type="spellEnd"/>
      <w:r w:rsidRPr="00B55AB5">
        <w:rPr>
          <w:b/>
          <w:color w:val="000000"/>
          <w:sz w:val="28"/>
          <w:szCs w:val="28"/>
          <w:lang w:val="uk-UA"/>
        </w:rPr>
        <w:t xml:space="preserve"> Наталії Василівни,</w:t>
      </w:r>
    </w:p>
    <w:p w:rsidR="00131468" w:rsidRPr="00B55AB5" w:rsidRDefault="00131468" w:rsidP="00606E8C">
      <w:pPr>
        <w:rPr>
          <w:b/>
          <w:color w:val="000000"/>
          <w:sz w:val="28"/>
          <w:szCs w:val="28"/>
          <w:lang w:val="uk-UA"/>
        </w:rPr>
      </w:pPr>
      <w:r w:rsidRPr="00B55AB5">
        <w:rPr>
          <w:color w:val="000000"/>
          <w:sz w:val="28"/>
          <w:szCs w:val="28"/>
          <w:lang w:val="uk-UA"/>
        </w:rPr>
        <w:t>гр.</w:t>
      </w:r>
      <w:r w:rsidRPr="00B55AB5">
        <w:rPr>
          <w:b/>
          <w:color w:val="000000"/>
          <w:sz w:val="28"/>
          <w:szCs w:val="28"/>
          <w:lang w:val="uk-UA"/>
        </w:rPr>
        <w:t xml:space="preserve"> Олійника Василя Івановича</w:t>
      </w:r>
    </w:p>
    <w:p w:rsidR="005C3D17" w:rsidRPr="00B55AB5" w:rsidRDefault="005C3D17" w:rsidP="005C3D17">
      <w:pPr>
        <w:rPr>
          <w:color w:val="000000"/>
          <w:sz w:val="28"/>
          <w:szCs w:val="28"/>
          <w:lang w:val="uk-UA"/>
        </w:rPr>
      </w:pPr>
    </w:p>
    <w:p w:rsidR="00131468" w:rsidRPr="00B55AB5" w:rsidRDefault="005C3D17" w:rsidP="00131468">
      <w:pPr>
        <w:jc w:val="both"/>
        <w:rPr>
          <w:b/>
          <w:color w:val="000000"/>
          <w:sz w:val="28"/>
          <w:szCs w:val="28"/>
          <w:lang w:val="uk-UA"/>
        </w:rPr>
      </w:pPr>
      <w:r w:rsidRPr="00B55AB5">
        <w:rPr>
          <w:color w:val="000000"/>
          <w:sz w:val="28"/>
          <w:szCs w:val="28"/>
          <w:lang w:val="uk-UA"/>
        </w:rPr>
        <w:tab/>
        <w:t>Розглянувши проект землеустрою щодо зміни цільового призначення земельної ділянки, що перебуває</w:t>
      </w:r>
      <w:r w:rsidR="00606E8C" w:rsidRPr="00B55AB5">
        <w:rPr>
          <w:color w:val="000000"/>
          <w:sz w:val="28"/>
          <w:szCs w:val="28"/>
          <w:lang w:val="uk-UA"/>
        </w:rPr>
        <w:t xml:space="preserve"> у власності </w:t>
      </w:r>
      <w:r w:rsidR="00131468" w:rsidRPr="00B55AB5">
        <w:rPr>
          <w:color w:val="000000"/>
          <w:sz w:val="28"/>
          <w:szCs w:val="28"/>
          <w:lang w:val="uk-UA"/>
        </w:rPr>
        <w:t>гр.</w:t>
      </w:r>
      <w:r w:rsidR="00131468" w:rsidRPr="00B55AB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31468" w:rsidRPr="00B55AB5">
        <w:rPr>
          <w:color w:val="000000"/>
          <w:sz w:val="28"/>
          <w:szCs w:val="28"/>
          <w:lang w:val="uk-UA"/>
        </w:rPr>
        <w:t>Адрущенка</w:t>
      </w:r>
      <w:proofErr w:type="spellEnd"/>
      <w:r w:rsidR="00131468" w:rsidRPr="00B55AB5">
        <w:rPr>
          <w:color w:val="000000"/>
          <w:sz w:val="28"/>
          <w:szCs w:val="28"/>
          <w:lang w:val="uk-UA"/>
        </w:rPr>
        <w:t xml:space="preserve"> Іллі Володимировича, </w:t>
      </w:r>
      <w:r w:rsidR="00131468" w:rsidRPr="00B55AB5"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131468" w:rsidRPr="00B55AB5">
        <w:rPr>
          <w:color w:val="000000"/>
          <w:sz w:val="28"/>
          <w:szCs w:val="28"/>
          <w:lang w:val="uk-UA"/>
        </w:rPr>
        <w:t>Вісіцького</w:t>
      </w:r>
      <w:proofErr w:type="spellEnd"/>
      <w:r w:rsidR="00131468" w:rsidRPr="00B55AB5">
        <w:rPr>
          <w:color w:val="000000"/>
          <w:sz w:val="28"/>
          <w:szCs w:val="28"/>
          <w:lang w:val="uk-UA"/>
        </w:rPr>
        <w:t xml:space="preserve"> Петра Вікторовича</w:t>
      </w:r>
      <w:r w:rsidR="00131468" w:rsidRPr="00B55AB5">
        <w:rPr>
          <w:color w:val="000000"/>
          <w:sz w:val="28"/>
          <w:szCs w:val="28"/>
          <w:lang w:val="uk-UA"/>
        </w:rPr>
        <w:t xml:space="preserve">, </w:t>
      </w:r>
      <w:r w:rsidR="00131468" w:rsidRPr="00B55AB5">
        <w:rPr>
          <w:color w:val="000000"/>
          <w:sz w:val="28"/>
          <w:szCs w:val="28"/>
          <w:lang w:val="uk-UA"/>
        </w:rPr>
        <w:t>гр</w:t>
      </w:r>
      <w:r w:rsidR="00131468" w:rsidRPr="00B55AB5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="00131468" w:rsidRPr="00B55AB5">
        <w:rPr>
          <w:color w:val="000000"/>
          <w:sz w:val="28"/>
          <w:szCs w:val="28"/>
          <w:lang w:val="uk-UA"/>
        </w:rPr>
        <w:t>Вісіцької</w:t>
      </w:r>
      <w:proofErr w:type="spellEnd"/>
      <w:r w:rsidR="00131468" w:rsidRPr="00B55AB5">
        <w:rPr>
          <w:color w:val="000000"/>
          <w:sz w:val="28"/>
          <w:szCs w:val="28"/>
          <w:lang w:val="uk-UA"/>
        </w:rPr>
        <w:t xml:space="preserve"> Наталії Василівни, </w:t>
      </w:r>
      <w:r w:rsidR="00131468" w:rsidRPr="00B55AB5">
        <w:rPr>
          <w:color w:val="000000"/>
          <w:sz w:val="28"/>
          <w:szCs w:val="28"/>
          <w:lang w:val="uk-UA"/>
        </w:rPr>
        <w:t>гр. Олійника Василя Івановича</w:t>
      </w:r>
    </w:p>
    <w:p w:rsidR="005C3D17" w:rsidRPr="00B55AB5" w:rsidRDefault="00606E8C" w:rsidP="00131468">
      <w:pPr>
        <w:jc w:val="both"/>
        <w:rPr>
          <w:b/>
          <w:color w:val="000000"/>
          <w:sz w:val="28"/>
          <w:szCs w:val="28"/>
          <w:lang w:val="uk-UA"/>
        </w:rPr>
      </w:pPr>
      <w:r w:rsidRPr="00B55AB5">
        <w:rPr>
          <w:color w:val="000000"/>
          <w:sz w:val="28"/>
          <w:szCs w:val="28"/>
          <w:lang w:val="uk-UA"/>
        </w:rPr>
        <w:t xml:space="preserve">розробленого </w:t>
      </w:r>
      <w:r w:rsidR="002C09A1" w:rsidRPr="00B55AB5">
        <w:rPr>
          <w:color w:val="000000"/>
          <w:sz w:val="28"/>
          <w:szCs w:val="28"/>
          <w:lang w:val="uk-UA"/>
        </w:rPr>
        <w:t>ТОВ «Юридично – земельний союз «Альянс</w:t>
      </w:r>
      <w:r w:rsidR="00710D4C" w:rsidRPr="00B55AB5">
        <w:rPr>
          <w:color w:val="000000"/>
          <w:sz w:val="28"/>
          <w:szCs w:val="28"/>
          <w:lang w:val="uk-UA"/>
        </w:rPr>
        <w:t>»</w:t>
      </w:r>
      <w:r w:rsidR="00B64D7C" w:rsidRPr="00B55AB5">
        <w:rPr>
          <w:color w:val="000000"/>
          <w:sz w:val="28"/>
          <w:szCs w:val="28"/>
          <w:lang w:val="uk-UA"/>
        </w:rPr>
        <w:t>,</w:t>
      </w:r>
      <w:r w:rsidR="00E404C9" w:rsidRPr="00B55AB5">
        <w:rPr>
          <w:color w:val="000000"/>
          <w:sz w:val="28"/>
          <w:szCs w:val="28"/>
          <w:lang w:val="uk-UA"/>
        </w:rPr>
        <w:t xml:space="preserve"> </w:t>
      </w:r>
      <w:r w:rsidR="005C3D17" w:rsidRPr="00B55AB5">
        <w:rPr>
          <w:color w:val="000000"/>
          <w:sz w:val="28"/>
          <w:szCs w:val="28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5C3D17" w:rsidRPr="00B55AB5" w:rsidRDefault="005C3D17" w:rsidP="005C3D17">
      <w:pPr>
        <w:jc w:val="center"/>
        <w:rPr>
          <w:color w:val="000000"/>
          <w:sz w:val="28"/>
          <w:szCs w:val="28"/>
          <w:lang w:val="uk-UA"/>
        </w:rPr>
      </w:pPr>
    </w:p>
    <w:p w:rsidR="005C3D17" w:rsidRPr="00B55AB5" w:rsidRDefault="005C3D17" w:rsidP="00061176">
      <w:pPr>
        <w:jc w:val="center"/>
        <w:rPr>
          <w:b/>
          <w:color w:val="000000"/>
          <w:sz w:val="28"/>
          <w:szCs w:val="28"/>
          <w:lang w:val="uk-UA"/>
        </w:rPr>
      </w:pPr>
      <w:r w:rsidRPr="00B55AB5">
        <w:rPr>
          <w:b/>
          <w:color w:val="000000"/>
          <w:sz w:val="28"/>
          <w:szCs w:val="28"/>
          <w:lang w:val="uk-UA"/>
        </w:rPr>
        <w:t>Вирішила:</w:t>
      </w:r>
    </w:p>
    <w:p w:rsidR="00710D4C" w:rsidRPr="00B55AB5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8"/>
          <w:szCs w:val="28"/>
          <w:lang w:val="uk-UA"/>
        </w:rPr>
      </w:pPr>
      <w:r w:rsidRPr="00B55AB5">
        <w:rPr>
          <w:color w:val="000000"/>
          <w:sz w:val="28"/>
          <w:szCs w:val="28"/>
          <w:lang w:val="uk-UA"/>
        </w:rPr>
        <w:t>Затвердити проект землеустрою щодо зміни цільового призначення земе</w:t>
      </w:r>
      <w:r w:rsidR="00B55AB5" w:rsidRPr="00B55AB5">
        <w:rPr>
          <w:color w:val="000000"/>
          <w:sz w:val="28"/>
          <w:szCs w:val="28"/>
          <w:lang w:val="uk-UA"/>
        </w:rPr>
        <w:t xml:space="preserve">льних ділянок </w:t>
      </w:r>
      <w:r w:rsidR="00F84431" w:rsidRPr="00B55AB5">
        <w:rPr>
          <w:color w:val="000000"/>
          <w:sz w:val="28"/>
          <w:szCs w:val="28"/>
          <w:lang w:val="uk-UA"/>
        </w:rPr>
        <w:t>загальною площею 2</w:t>
      </w:r>
      <w:r w:rsidRPr="00B55AB5">
        <w:rPr>
          <w:color w:val="000000"/>
          <w:sz w:val="28"/>
          <w:szCs w:val="28"/>
          <w:lang w:val="uk-UA"/>
        </w:rPr>
        <w:t>,</w:t>
      </w:r>
      <w:r w:rsidR="00F84431" w:rsidRPr="00B55AB5">
        <w:rPr>
          <w:color w:val="000000"/>
          <w:sz w:val="28"/>
          <w:szCs w:val="28"/>
          <w:lang w:val="uk-UA"/>
        </w:rPr>
        <w:t>7960</w:t>
      </w:r>
      <w:r w:rsidR="00E634EB" w:rsidRPr="00B55AB5">
        <w:rPr>
          <w:color w:val="000000"/>
          <w:sz w:val="28"/>
          <w:szCs w:val="28"/>
          <w:lang w:val="uk-UA"/>
        </w:rPr>
        <w:t>га, щ</w:t>
      </w:r>
      <w:r w:rsidR="005B596B" w:rsidRPr="00B55AB5">
        <w:rPr>
          <w:color w:val="000000"/>
          <w:sz w:val="28"/>
          <w:szCs w:val="28"/>
          <w:lang w:val="uk-UA"/>
        </w:rPr>
        <w:t>о знаходиться на території Якушинец</w:t>
      </w:r>
      <w:r w:rsidR="00F84431" w:rsidRPr="00B55AB5">
        <w:rPr>
          <w:color w:val="000000"/>
          <w:sz w:val="28"/>
          <w:szCs w:val="28"/>
          <w:lang w:val="uk-UA"/>
        </w:rPr>
        <w:t>ької сільської ради, селище Березина</w:t>
      </w:r>
      <w:r w:rsidR="005B596B" w:rsidRPr="00B55AB5">
        <w:rPr>
          <w:color w:val="000000"/>
          <w:sz w:val="28"/>
          <w:szCs w:val="28"/>
          <w:lang w:val="uk-UA"/>
        </w:rPr>
        <w:t>,</w:t>
      </w:r>
      <w:r w:rsidR="002C09A1" w:rsidRPr="00B55AB5">
        <w:rPr>
          <w:color w:val="000000"/>
          <w:sz w:val="28"/>
          <w:szCs w:val="28"/>
          <w:lang w:val="uk-UA"/>
        </w:rPr>
        <w:t xml:space="preserve"> </w:t>
      </w:r>
      <w:r w:rsidRPr="00B55AB5">
        <w:rPr>
          <w:color w:val="000000"/>
          <w:sz w:val="28"/>
          <w:szCs w:val="28"/>
          <w:lang w:val="uk-UA"/>
        </w:rPr>
        <w:t>Вінницького району</w:t>
      </w:r>
      <w:r w:rsidR="00E634EB" w:rsidRPr="00B55AB5">
        <w:rPr>
          <w:color w:val="000000"/>
          <w:sz w:val="28"/>
          <w:szCs w:val="28"/>
          <w:lang w:val="uk-UA"/>
        </w:rPr>
        <w:t>,</w:t>
      </w:r>
      <w:r w:rsidRPr="00B55AB5">
        <w:rPr>
          <w:color w:val="000000"/>
          <w:sz w:val="28"/>
          <w:szCs w:val="28"/>
          <w:lang w:val="uk-UA"/>
        </w:rPr>
        <w:t xml:space="preserve"> Вінницької об</w:t>
      </w:r>
      <w:r w:rsidR="00B55AB5" w:rsidRPr="00B55AB5">
        <w:rPr>
          <w:color w:val="000000"/>
          <w:sz w:val="28"/>
          <w:szCs w:val="28"/>
          <w:lang w:val="uk-UA"/>
        </w:rPr>
        <w:t>ласті, що перебувають</w:t>
      </w:r>
      <w:r w:rsidR="00AF7B7A" w:rsidRPr="00B55AB5">
        <w:rPr>
          <w:color w:val="000000"/>
          <w:sz w:val="28"/>
          <w:szCs w:val="28"/>
          <w:lang w:val="uk-UA"/>
        </w:rPr>
        <w:t xml:space="preserve"> у власності</w:t>
      </w:r>
      <w:r w:rsidR="002C09A1" w:rsidRPr="00B55AB5">
        <w:rPr>
          <w:color w:val="000000"/>
          <w:sz w:val="28"/>
          <w:szCs w:val="28"/>
          <w:lang w:val="uk-UA"/>
        </w:rPr>
        <w:t xml:space="preserve"> </w:t>
      </w:r>
      <w:r w:rsidR="00F84431" w:rsidRPr="00B55AB5"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F84431" w:rsidRPr="00B55AB5">
        <w:rPr>
          <w:color w:val="000000"/>
          <w:sz w:val="28"/>
          <w:szCs w:val="28"/>
          <w:lang w:val="uk-UA"/>
        </w:rPr>
        <w:t>Адрущенка</w:t>
      </w:r>
      <w:proofErr w:type="spellEnd"/>
      <w:r w:rsidR="00F84431" w:rsidRPr="00B55AB5">
        <w:rPr>
          <w:color w:val="000000"/>
          <w:sz w:val="28"/>
          <w:szCs w:val="28"/>
          <w:lang w:val="uk-UA"/>
        </w:rPr>
        <w:t xml:space="preserve"> Іллі Володимировича, гр. </w:t>
      </w:r>
      <w:proofErr w:type="spellStart"/>
      <w:r w:rsidR="00F84431" w:rsidRPr="00B55AB5">
        <w:rPr>
          <w:color w:val="000000"/>
          <w:sz w:val="28"/>
          <w:szCs w:val="28"/>
          <w:lang w:val="uk-UA"/>
        </w:rPr>
        <w:t>Вісіцького</w:t>
      </w:r>
      <w:proofErr w:type="spellEnd"/>
      <w:r w:rsidR="00F84431" w:rsidRPr="00B55AB5">
        <w:rPr>
          <w:color w:val="000000"/>
          <w:sz w:val="28"/>
          <w:szCs w:val="28"/>
          <w:lang w:val="uk-UA"/>
        </w:rPr>
        <w:t xml:space="preserve"> Петра Вікторовича, гр. </w:t>
      </w:r>
      <w:proofErr w:type="spellStart"/>
      <w:r w:rsidR="00F84431" w:rsidRPr="00B55AB5">
        <w:rPr>
          <w:color w:val="000000"/>
          <w:sz w:val="28"/>
          <w:szCs w:val="28"/>
          <w:lang w:val="uk-UA"/>
        </w:rPr>
        <w:t>Вісіцької</w:t>
      </w:r>
      <w:proofErr w:type="spellEnd"/>
      <w:r w:rsidR="00F84431" w:rsidRPr="00B55AB5">
        <w:rPr>
          <w:color w:val="000000"/>
          <w:sz w:val="28"/>
          <w:szCs w:val="28"/>
          <w:lang w:val="uk-UA"/>
        </w:rPr>
        <w:t xml:space="preserve"> Наталії Василівни, гр. Олійника Василя Івановича</w:t>
      </w:r>
      <w:r w:rsidR="005B596B" w:rsidRPr="00B55AB5">
        <w:rPr>
          <w:color w:val="000000"/>
          <w:sz w:val="28"/>
          <w:szCs w:val="28"/>
          <w:lang w:val="uk-UA"/>
        </w:rPr>
        <w:t xml:space="preserve"> </w:t>
      </w:r>
      <w:r w:rsidR="004C37AB" w:rsidRPr="00B55AB5">
        <w:rPr>
          <w:color w:val="000000"/>
          <w:sz w:val="28"/>
          <w:szCs w:val="28"/>
          <w:lang w:val="uk-UA"/>
        </w:rPr>
        <w:t xml:space="preserve">з призначення для </w:t>
      </w:r>
      <w:r w:rsidR="005B596B" w:rsidRPr="00B55AB5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Pr="00B55AB5">
        <w:rPr>
          <w:color w:val="000000"/>
          <w:sz w:val="28"/>
          <w:szCs w:val="28"/>
          <w:lang w:val="uk-UA"/>
        </w:rPr>
        <w:t xml:space="preserve"> на призначення - для будівництва та </w:t>
      </w:r>
      <w:r w:rsidR="004C37AB" w:rsidRPr="00B55AB5">
        <w:rPr>
          <w:color w:val="000000"/>
          <w:sz w:val="28"/>
          <w:szCs w:val="28"/>
          <w:lang w:val="uk-UA"/>
        </w:rPr>
        <w:t>обслуговування житлового будинку, господарських будівель та споруд</w:t>
      </w:r>
      <w:r w:rsidRPr="00B55AB5">
        <w:rPr>
          <w:color w:val="000000"/>
          <w:sz w:val="28"/>
          <w:szCs w:val="28"/>
          <w:lang w:val="uk-UA"/>
        </w:rPr>
        <w:t>.</w:t>
      </w:r>
    </w:p>
    <w:p w:rsidR="00710D4C" w:rsidRPr="00B55AB5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8"/>
          <w:szCs w:val="28"/>
          <w:lang w:val="uk-UA"/>
        </w:rPr>
      </w:pPr>
      <w:r w:rsidRPr="00B55AB5">
        <w:rPr>
          <w:color w:val="000000"/>
          <w:sz w:val="28"/>
          <w:szCs w:val="28"/>
          <w:lang w:val="uk-UA"/>
        </w:rPr>
        <w:t>Зміни</w:t>
      </w:r>
      <w:r w:rsidR="00F84431" w:rsidRPr="00B55AB5">
        <w:rPr>
          <w:color w:val="000000"/>
          <w:sz w:val="28"/>
          <w:szCs w:val="28"/>
          <w:lang w:val="uk-UA"/>
        </w:rPr>
        <w:t>ти цільове призначення земельних ділянок</w:t>
      </w:r>
      <w:r w:rsidR="00AF7B7A" w:rsidRPr="00B55AB5">
        <w:rPr>
          <w:color w:val="000000"/>
          <w:sz w:val="28"/>
          <w:szCs w:val="28"/>
          <w:lang w:val="uk-UA"/>
        </w:rPr>
        <w:t xml:space="preserve"> кадастрові </w:t>
      </w:r>
      <w:r w:rsidR="005B596B" w:rsidRPr="00B55AB5">
        <w:rPr>
          <w:color w:val="000000"/>
          <w:sz w:val="28"/>
          <w:szCs w:val="28"/>
          <w:lang w:val="uk-UA"/>
        </w:rPr>
        <w:t>номер</w:t>
      </w:r>
      <w:r w:rsidR="00AF7B7A" w:rsidRPr="00B55AB5">
        <w:rPr>
          <w:color w:val="000000"/>
          <w:sz w:val="28"/>
          <w:szCs w:val="28"/>
          <w:lang w:val="uk-UA"/>
        </w:rPr>
        <w:t>а</w:t>
      </w:r>
      <w:r w:rsidR="005B596B" w:rsidRPr="00B55AB5">
        <w:rPr>
          <w:color w:val="000000"/>
          <w:sz w:val="28"/>
          <w:szCs w:val="28"/>
          <w:lang w:val="uk-UA"/>
        </w:rPr>
        <w:t xml:space="preserve"> </w:t>
      </w:r>
      <w:r w:rsidR="00AF7B7A" w:rsidRPr="00B55AB5">
        <w:rPr>
          <w:color w:val="000000"/>
          <w:sz w:val="28"/>
          <w:szCs w:val="28"/>
          <w:lang w:val="uk-UA"/>
        </w:rPr>
        <w:t>0520688900:01:003:0027, 0520688900:01:003:0</w:t>
      </w:r>
      <w:r w:rsidR="00AF7B7A" w:rsidRPr="00B55AB5">
        <w:rPr>
          <w:color w:val="000000"/>
          <w:sz w:val="28"/>
          <w:szCs w:val="28"/>
          <w:lang w:val="uk-UA"/>
        </w:rPr>
        <w:t>040</w:t>
      </w:r>
      <w:r w:rsidR="00AF7B7A" w:rsidRPr="00B55AB5">
        <w:rPr>
          <w:color w:val="000000"/>
          <w:sz w:val="28"/>
          <w:szCs w:val="28"/>
          <w:lang w:val="uk-UA"/>
        </w:rPr>
        <w:t>, 0520688900:01:003:0</w:t>
      </w:r>
      <w:r w:rsidR="00AF7B7A" w:rsidRPr="00B55AB5">
        <w:rPr>
          <w:color w:val="000000"/>
          <w:sz w:val="28"/>
          <w:szCs w:val="28"/>
          <w:lang w:val="uk-UA"/>
        </w:rPr>
        <w:t>041</w:t>
      </w:r>
      <w:r w:rsidR="00AF7B7A" w:rsidRPr="00B55AB5">
        <w:rPr>
          <w:color w:val="000000"/>
          <w:sz w:val="28"/>
          <w:szCs w:val="28"/>
          <w:lang w:val="uk-UA"/>
        </w:rPr>
        <w:t>, 0520688900:01:003:0</w:t>
      </w:r>
      <w:r w:rsidR="00AF7B7A" w:rsidRPr="00B55AB5">
        <w:rPr>
          <w:color w:val="000000"/>
          <w:sz w:val="28"/>
          <w:szCs w:val="28"/>
          <w:lang w:val="uk-UA"/>
        </w:rPr>
        <w:t>042</w:t>
      </w:r>
      <w:r w:rsidR="00AF7B7A" w:rsidRPr="00B55AB5">
        <w:rPr>
          <w:color w:val="000000"/>
          <w:sz w:val="28"/>
          <w:szCs w:val="28"/>
          <w:lang w:val="uk-UA"/>
        </w:rPr>
        <w:t xml:space="preserve">, </w:t>
      </w:r>
      <w:r w:rsidR="00AF7B7A" w:rsidRPr="00B55AB5">
        <w:rPr>
          <w:color w:val="000000"/>
          <w:sz w:val="28"/>
          <w:szCs w:val="28"/>
          <w:lang w:val="uk-UA"/>
        </w:rPr>
        <w:t xml:space="preserve">що належать </w:t>
      </w:r>
      <w:r w:rsidR="00AF7B7A" w:rsidRPr="00B55AB5"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AF7B7A" w:rsidRPr="00B55AB5">
        <w:rPr>
          <w:color w:val="000000"/>
          <w:sz w:val="28"/>
          <w:szCs w:val="28"/>
          <w:lang w:val="uk-UA"/>
        </w:rPr>
        <w:t>Адрущенку</w:t>
      </w:r>
      <w:proofErr w:type="spellEnd"/>
      <w:r w:rsidR="00AF7B7A" w:rsidRPr="00B55AB5">
        <w:rPr>
          <w:color w:val="000000"/>
          <w:sz w:val="28"/>
          <w:szCs w:val="28"/>
          <w:lang w:val="uk-UA"/>
        </w:rPr>
        <w:t xml:space="preserve"> Іллі Воло</w:t>
      </w:r>
      <w:r w:rsidR="00AF7B7A" w:rsidRPr="00B55AB5">
        <w:rPr>
          <w:color w:val="000000"/>
          <w:sz w:val="28"/>
          <w:szCs w:val="28"/>
          <w:lang w:val="uk-UA"/>
        </w:rPr>
        <w:t>димировичу</w:t>
      </w:r>
      <w:r w:rsidR="00AF7B7A" w:rsidRPr="00B55AB5">
        <w:rPr>
          <w:color w:val="000000"/>
          <w:sz w:val="28"/>
          <w:szCs w:val="28"/>
          <w:lang w:val="uk-UA"/>
        </w:rPr>
        <w:t xml:space="preserve">, </w:t>
      </w:r>
      <w:r w:rsidR="00AF7B7A" w:rsidRPr="00B55AB5"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AF7B7A" w:rsidRPr="00B55AB5">
        <w:rPr>
          <w:color w:val="000000"/>
          <w:sz w:val="28"/>
          <w:szCs w:val="28"/>
          <w:lang w:val="uk-UA"/>
        </w:rPr>
        <w:t>Вісіцькому</w:t>
      </w:r>
      <w:proofErr w:type="spellEnd"/>
      <w:r w:rsidR="00AF7B7A" w:rsidRPr="00B55AB5">
        <w:rPr>
          <w:color w:val="000000"/>
          <w:sz w:val="28"/>
          <w:szCs w:val="28"/>
          <w:lang w:val="uk-UA"/>
        </w:rPr>
        <w:t xml:space="preserve"> Петру</w:t>
      </w:r>
      <w:r w:rsidR="00AF7B7A" w:rsidRPr="00B55AB5">
        <w:rPr>
          <w:color w:val="000000"/>
          <w:sz w:val="28"/>
          <w:szCs w:val="28"/>
          <w:lang w:val="uk-UA"/>
        </w:rPr>
        <w:t xml:space="preserve"> Ві</w:t>
      </w:r>
      <w:r w:rsidR="00AF7B7A" w:rsidRPr="00B55AB5">
        <w:rPr>
          <w:color w:val="000000"/>
          <w:sz w:val="28"/>
          <w:szCs w:val="28"/>
          <w:lang w:val="uk-UA"/>
        </w:rPr>
        <w:t>кторовичу</w:t>
      </w:r>
      <w:r w:rsidR="00AF7B7A" w:rsidRPr="00B55AB5">
        <w:rPr>
          <w:color w:val="000000"/>
          <w:sz w:val="28"/>
          <w:szCs w:val="28"/>
          <w:lang w:val="uk-UA"/>
        </w:rPr>
        <w:t>, гр</w:t>
      </w:r>
      <w:r w:rsidR="00AF7B7A" w:rsidRPr="00B55AB5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="00AF7B7A" w:rsidRPr="00B55AB5">
        <w:rPr>
          <w:color w:val="000000"/>
          <w:sz w:val="28"/>
          <w:szCs w:val="28"/>
          <w:lang w:val="uk-UA"/>
        </w:rPr>
        <w:t>Вісіцькій</w:t>
      </w:r>
      <w:proofErr w:type="spellEnd"/>
      <w:r w:rsidR="00AF7B7A" w:rsidRPr="00B55AB5">
        <w:rPr>
          <w:color w:val="000000"/>
          <w:sz w:val="28"/>
          <w:szCs w:val="28"/>
          <w:lang w:val="uk-UA"/>
        </w:rPr>
        <w:t xml:space="preserve"> Наталії Василівні</w:t>
      </w:r>
      <w:r w:rsidR="00AF7B7A" w:rsidRPr="00B55AB5">
        <w:rPr>
          <w:color w:val="000000"/>
          <w:sz w:val="28"/>
          <w:szCs w:val="28"/>
          <w:lang w:val="uk-UA"/>
        </w:rPr>
        <w:t xml:space="preserve">, </w:t>
      </w:r>
      <w:r w:rsidR="00AF7B7A" w:rsidRPr="00B55AB5">
        <w:rPr>
          <w:color w:val="000000"/>
          <w:sz w:val="28"/>
          <w:szCs w:val="28"/>
          <w:lang w:val="uk-UA"/>
        </w:rPr>
        <w:t>гр. Олійнику Василю Івановичу,  загальною площею 2</w:t>
      </w:r>
      <w:r w:rsidRPr="00B55AB5">
        <w:rPr>
          <w:color w:val="000000"/>
          <w:sz w:val="28"/>
          <w:szCs w:val="28"/>
          <w:lang w:val="uk-UA"/>
        </w:rPr>
        <w:t>,</w:t>
      </w:r>
      <w:r w:rsidR="00AF7B7A" w:rsidRPr="00B55AB5">
        <w:rPr>
          <w:color w:val="000000"/>
          <w:sz w:val="28"/>
          <w:szCs w:val="28"/>
          <w:lang w:val="uk-UA"/>
        </w:rPr>
        <w:t>7960</w:t>
      </w:r>
      <w:r w:rsidR="005B596B" w:rsidRPr="00B55AB5">
        <w:rPr>
          <w:color w:val="000000"/>
          <w:sz w:val="28"/>
          <w:szCs w:val="28"/>
          <w:lang w:val="uk-UA"/>
        </w:rPr>
        <w:t>га, що знаходиться на території Якушинец</w:t>
      </w:r>
      <w:r w:rsidR="00AF7B7A" w:rsidRPr="00B55AB5">
        <w:rPr>
          <w:color w:val="000000"/>
          <w:sz w:val="28"/>
          <w:szCs w:val="28"/>
          <w:lang w:val="uk-UA"/>
        </w:rPr>
        <w:t>ької сільської ради, селище Березина</w:t>
      </w:r>
      <w:r w:rsidR="002C09A1" w:rsidRPr="00B55AB5">
        <w:rPr>
          <w:color w:val="000000"/>
          <w:sz w:val="28"/>
          <w:szCs w:val="28"/>
          <w:lang w:val="uk-UA"/>
        </w:rPr>
        <w:t>,</w:t>
      </w:r>
      <w:r w:rsidR="004C37AB" w:rsidRPr="00B55AB5">
        <w:rPr>
          <w:color w:val="000000"/>
          <w:sz w:val="28"/>
          <w:szCs w:val="28"/>
          <w:lang w:val="uk-UA"/>
        </w:rPr>
        <w:t xml:space="preserve"> Вінницького району, Вінницької області з призначення </w:t>
      </w:r>
      <w:r w:rsidR="005B596B" w:rsidRPr="00B55AB5">
        <w:rPr>
          <w:color w:val="000000"/>
          <w:sz w:val="28"/>
          <w:szCs w:val="28"/>
          <w:lang w:val="uk-UA"/>
        </w:rPr>
        <w:t>«для ведення особистого селянського господарства</w:t>
      </w:r>
      <w:r w:rsidR="004C37AB" w:rsidRPr="00B55AB5">
        <w:rPr>
          <w:color w:val="000000"/>
          <w:sz w:val="28"/>
          <w:szCs w:val="28"/>
          <w:lang w:val="uk-UA"/>
        </w:rPr>
        <w:t>» на призначення – «для будівництва та обслуговування житлового будинку, господарських будівель та споруд».</w:t>
      </w:r>
    </w:p>
    <w:p w:rsidR="00D94E4E" w:rsidRPr="00B55AB5" w:rsidRDefault="00D94E4E" w:rsidP="00D94E4E">
      <w:pPr>
        <w:pStyle w:val="a5"/>
        <w:numPr>
          <w:ilvl w:val="0"/>
          <w:numId w:val="3"/>
        </w:numPr>
        <w:jc w:val="both"/>
        <w:rPr>
          <w:color w:val="000000"/>
          <w:sz w:val="28"/>
          <w:szCs w:val="28"/>
          <w:lang w:val="uk-UA"/>
        </w:rPr>
      </w:pPr>
      <w:r w:rsidRPr="00B55AB5">
        <w:rPr>
          <w:color w:val="000000"/>
          <w:sz w:val="28"/>
          <w:szCs w:val="28"/>
          <w:lang w:val="uk-UA"/>
        </w:rPr>
        <w:lastRenderedPageBreak/>
        <w:t>Гр</w:t>
      </w:r>
      <w:r w:rsidR="00741B6A" w:rsidRPr="00B55AB5">
        <w:rPr>
          <w:color w:val="000000"/>
          <w:sz w:val="28"/>
          <w:szCs w:val="28"/>
          <w:lang w:val="uk-UA"/>
        </w:rPr>
        <w:t>.</w:t>
      </w:r>
      <w:r w:rsidR="00AF7B7A" w:rsidRPr="00B55AB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F7B7A" w:rsidRPr="00B55AB5">
        <w:rPr>
          <w:color w:val="000000"/>
          <w:sz w:val="28"/>
          <w:szCs w:val="28"/>
          <w:lang w:val="uk-UA"/>
        </w:rPr>
        <w:t>Адрущенку</w:t>
      </w:r>
      <w:proofErr w:type="spellEnd"/>
      <w:r w:rsidR="00AF7B7A" w:rsidRPr="00B55AB5">
        <w:rPr>
          <w:color w:val="000000"/>
          <w:sz w:val="28"/>
          <w:szCs w:val="28"/>
          <w:lang w:val="uk-UA"/>
        </w:rPr>
        <w:t xml:space="preserve"> Іллі Володимировичу, </w:t>
      </w:r>
      <w:r w:rsidR="00C41EEC" w:rsidRPr="00B55AB5">
        <w:rPr>
          <w:color w:val="000000"/>
          <w:sz w:val="28"/>
          <w:szCs w:val="28"/>
          <w:lang w:val="uk-UA"/>
        </w:rPr>
        <w:t>зареєструвати право власності на земельн</w:t>
      </w:r>
      <w:r w:rsidR="00C41EEC" w:rsidRPr="00B55AB5">
        <w:rPr>
          <w:color w:val="000000"/>
          <w:sz w:val="28"/>
          <w:szCs w:val="28"/>
          <w:lang w:val="uk-UA"/>
        </w:rPr>
        <w:t>у</w:t>
      </w:r>
      <w:r w:rsidR="00C41EEC" w:rsidRPr="00B55AB5">
        <w:rPr>
          <w:color w:val="000000"/>
          <w:sz w:val="28"/>
          <w:szCs w:val="28"/>
          <w:lang w:val="uk-UA"/>
        </w:rPr>
        <w:t xml:space="preserve"> ділянк</w:t>
      </w:r>
      <w:r w:rsidR="00C41EEC" w:rsidRPr="00B55AB5">
        <w:rPr>
          <w:color w:val="000000"/>
          <w:sz w:val="28"/>
          <w:szCs w:val="28"/>
          <w:lang w:val="uk-UA"/>
        </w:rPr>
        <w:t>у</w:t>
      </w:r>
      <w:r w:rsidR="00C41EEC" w:rsidRPr="00B55AB5">
        <w:rPr>
          <w:color w:val="000000"/>
          <w:sz w:val="28"/>
          <w:szCs w:val="28"/>
          <w:lang w:val="uk-UA"/>
        </w:rPr>
        <w:t xml:space="preserve"> площею: 0,6990га для  будівництва та обслуговування житлового будинку, господарських будівель і споруд, що знаходиться на території Якушинецької сільської ради, селище Березина, Вінницького району, Вінницької області, з кадастровим</w:t>
      </w:r>
      <w:r w:rsidR="00C41EEC" w:rsidRPr="00B55AB5">
        <w:rPr>
          <w:color w:val="000000"/>
          <w:sz w:val="28"/>
          <w:szCs w:val="28"/>
          <w:lang w:val="uk-UA"/>
        </w:rPr>
        <w:t xml:space="preserve"> номеро</w:t>
      </w:r>
      <w:r w:rsidR="00C41EEC" w:rsidRPr="00B55AB5">
        <w:rPr>
          <w:color w:val="000000"/>
          <w:sz w:val="28"/>
          <w:szCs w:val="28"/>
          <w:lang w:val="uk-UA"/>
        </w:rPr>
        <w:t xml:space="preserve">м: 0520688900:01:003:0027, </w:t>
      </w:r>
      <w:r w:rsidR="00AF7B7A" w:rsidRPr="00B55AB5"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AF7B7A" w:rsidRPr="00B55AB5">
        <w:rPr>
          <w:color w:val="000000"/>
          <w:sz w:val="28"/>
          <w:szCs w:val="28"/>
          <w:lang w:val="uk-UA"/>
        </w:rPr>
        <w:t>Вісіцькому</w:t>
      </w:r>
      <w:proofErr w:type="spellEnd"/>
      <w:r w:rsidR="00AF7B7A" w:rsidRPr="00B55AB5">
        <w:rPr>
          <w:color w:val="000000"/>
          <w:sz w:val="28"/>
          <w:szCs w:val="28"/>
          <w:lang w:val="uk-UA"/>
        </w:rPr>
        <w:t xml:space="preserve"> Петру Вікторовичу,</w:t>
      </w:r>
      <w:r w:rsidR="00C41EEC" w:rsidRPr="00B55AB5">
        <w:rPr>
          <w:color w:val="000000"/>
          <w:sz w:val="28"/>
          <w:szCs w:val="28"/>
          <w:lang w:val="uk-UA"/>
        </w:rPr>
        <w:t xml:space="preserve"> </w:t>
      </w:r>
      <w:r w:rsidR="00C41EEC" w:rsidRPr="00B55AB5">
        <w:rPr>
          <w:color w:val="000000"/>
          <w:sz w:val="28"/>
          <w:szCs w:val="28"/>
          <w:lang w:val="uk-UA"/>
        </w:rPr>
        <w:t>зареєструвати право власності на земельн</w:t>
      </w:r>
      <w:r w:rsidR="00C41EEC" w:rsidRPr="00B55AB5">
        <w:rPr>
          <w:color w:val="000000"/>
          <w:sz w:val="28"/>
          <w:szCs w:val="28"/>
          <w:lang w:val="uk-UA"/>
        </w:rPr>
        <w:t>у</w:t>
      </w:r>
      <w:r w:rsidR="00C41EEC" w:rsidRPr="00B55AB5">
        <w:rPr>
          <w:color w:val="000000"/>
          <w:sz w:val="28"/>
          <w:szCs w:val="28"/>
          <w:lang w:val="uk-UA"/>
        </w:rPr>
        <w:t xml:space="preserve"> ділянк</w:t>
      </w:r>
      <w:r w:rsidR="00C41EEC" w:rsidRPr="00B55AB5">
        <w:rPr>
          <w:color w:val="000000"/>
          <w:sz w:val="28"/>
          <w:szCs w:val="28"/>
          <w:lang w:val="uk-UA"/>
        </w:rPr>
        <w:t>у</w:t>
      </w:r>
      <w:r w:rsidR="00C41EEC" w:rsidRPr="00B55AB5">
        <w:rPr>
          <w:color w:val="000000"/>
          <w:sz w:val="28"/>
          <w:szCs w:val="28"/>
          <w:lang w:val="uk-UA"/>
        </w:rPr>
        <w:t xml:space="preserve"> площею: 0,6990га для  будівництва та обслуговування житлового будинку, господарських будівель і споруд, що знаходиться на території Якушинецької сільської ради, селище Березина, Вінницького району, Вінницької області, з кадастровим</w:t>
      </w:r>
      <w:r w:rsidR="00C41EEC" w:rsidRPr="00B55AB5">
        <w:rPr>
          <w:color w:val="000000"/>
          <w:sz w:val="28"/>
          <w:szCs w:val="28"/>
          <w:lang w:val="uk-UA"/>
        </w:rPr>
        <w:t xml:space="preserve"> номеро</w:t>
      </w:r>
      <w:r w:rsidR="00C41EEC" w:rsidRPr="00B55AB5">
        <w:rPr>
          <w:color w:val="000000"/>
          <w:sz w:val="28"/>
          <w:szCs w:val="28"/>
          <w:lang w:val="uk-UA"/>
        </w:rPr>
        <w:t>м: 0520688900:01:003:0</w:t>
      </w:r>
      <w:r w:rsidR="00C41EEC" w:rsidRPr="00B55AB5">
        <w:rPr>
          <w:color w:val="000000"/>
          <w:sz w:val="28"/>
          <w:szCs w:val="28"/>
          <w:lang w:val="uk-UA"/>
        </w:rPr>
        <w:t>040</w:t>
      </w:r>
      <w:r w:rsidR="00C41EEC" w:rsidRPr="00B55AB5">
        <w:rPr>
          <w:color w:val="000000"/>
          <w:sz w:val="28"/>
          <w:szCs w:val="28"/>
          <w:lang w:val="uk-UA"/>
        </w:rPr>
        <w:t xml:space="preserve">, </w:t>
      </w:r>
      <w:r w:rsidR="00AF7B7A" w:rsidRPr="00B55AB5">
        <w:rPr>
          <w:color w:val="000000"/>
          <w:sz w:val="28"/>
          <w:szCs w:val="28"/>
          <w:lang w:val="uk-UA"/>
        </w:rPr>
        <w:t xml:space="preserve"> гр. </w:t>
      </w:r>
      <w:proofErr w:type="spellStart"/>
      <w:r w:rsidR="00AF7B7A" w:rsidRPr="00B55AB5">
        <w:rPr>
          <w:color w:val="000000"/>
          <w:sz w:val="28"/>
          <w:szCs w:val="28"/>
          <w:lang w:val="uk-UA"/>
        </w:rPr>
        <w:t>Вісіцькій</w:t>
      </w:r>
      <w:proofErr w:type="spellEnd"/>
      <w:r w:rsidR="00AF7B7A" w:rsidRPr="00B55AB5">
        <w:rPr>
          <w:color w:val="000000"/>
          <w:sz w:val="28"/>
          <w:szCs w:val="28"/>
          <w:lang w:val="uk-UA"/>
        </w:rPr>
        <w:t xml:space="preserve"> Наталії Василівн</w:t>
      </w:r>
      <w:r w:rsidR="00C41EEC" w:rsidRPr="00B55AB5">
        <w:rPr>
          <w:color w:val="000000"/>
          <w:sz w:val="28"/>
          <w:szCs w:val="28"/>
          <w:lang w:val="uk-UA"/>
        </w:rPr>
        <w:t xml:space="preserve">і </w:t>
      </w:r>
      <w:r w:rsidR="00C41EEC" w:rsidRPr="00B55AB5">
        <w:rPr>
          <w:color w:val="000000"/>
          <w:sz w:val="28"/>
          <w:szCs w:val="28"/>
          <w:lang w:val="uk-UA"/>
        </w:rPr>
        <w:t>зареєструвати право власності на земельн</w:t>
      </w:r>
      <w:r w:rsidR="00C41EEC" w:rsidRPr="00B55AB5">
        <w:rPr>
          <w:color w:val="000000"/>
          <w:sz w:val="28"/>
          <w:szCs w:val="28"/>
          <w:lang w:val="uk-UA"/>
        </w:rPr>
        <w:t>у</w:t>
      </w:r>
      <w:r w:rsidR="00C41EEC" w:rsidRPr="00B55AB5">
        <w:rPr>
          <w:color w:val="000000"/>
          <w:sz w:val="28"/>
          <w:szCs w:val="28"/>
          <w:lang w:val="uk-UA"/>
        </w:rPr>
        <w:t xml:space="preserve"> ділянк</w:t>
      </w:r>
      <w:r w:rsidR="00C41EEC" w:rsidRPr="00B55AB5">
        <w:rPr>
          <w:color w:val="000000"/>
          <w:sz w:val="28"/>
          <w:szCs w:val="28"/>
          <w:lang w:val="uk-UA"/>
        </w:rPr>
        <w:t>у</w:t>
      </w:r>
      <w:r w:rsidR="00C41EEC" w:rsidRPr="00B55AB5">
        <w:rPr>
          <w:color w:val="000000"/>
          <w:sz w:val="28"/>
          <w:szCs w:val="28"/>
          <w:lang w:val="uk-UA"/>
        </w:rPr>
        <w:t xml:space="preserve"> площею: 0,6990га для  будівництва та обслуговування житлового будинку, господарських будівель і споруд, що знаходиться на території Якушинецької сільської ради, селище Березина, Вінницького району, Вінницької області, з кадастровим</w:t>
      </w:r>
      <w:r w:rsidR="00C41EEC" w:rsidRPr="00B55AB5">
        <w:rPr>
          <w:color w:val="000000"/>
          <w:sz w:val="28"/>
          <w:szCs w:val="28"/>
          <w:lang w:val="uk-UA"/>
        </w:rPr>
        <w:t xml:space="preserve"> номеро</w:t>
      </w:r>
      <w:r w:rsidR="00C41EEC" w:rsidRPr="00B55AB5">
        <w:rPr>
          <w:color w:val="000000"/>
          <w:sz w:val="28"/>
          <w:szCs w:val="28"/>
          <w:lang w:val="uk-UA"/>
        </w:rPr>
        <w:t>м: 0520688900:01:003:0</w:t>
      </w:r>
      <w:r w:rsidR="00C41EEC" w:rsidRPr="00B55AB5">
        <w:rPr>
          <w:color w:val="000000"/>
          <w:sz w:val="28"/>
          <w:szCs w:val="28"/>
          <w:lang w:val="uk-UA"/>
        </w:rPr>
        <w:t>041</w:t>
      </w:r>
      <w:r w:rsidR="00AF7B7A" w:rsidRPr="00B55AB5">
        <w:rPr>
          <w:color w:val="000000"/>
          <w:sz w:val="28"/>
          <w:szCs w:val="28"/>
          <w:lang w:val="uk-UA"/>
        </w:rPr>
        <w:t>, гр. Олійнику Василю Івановичу</w:t>
      </w:r>
      <w:r w:rsidR="00741B6A" w:rsidRPr="00B55AB5">
        <w:rPr>
          <w:color w:val="000000"/>
          <w:sz w:val="28"/>
          <w:szCs w:val="28"/>
          <w:lang w:val="uk-UA"/>
        </w:rPr>
        <w:t xml:space="preserve"> </w:t>
      </w:r>
      <w:r w:rsidRPr="00B55AB5">
        <w:rPr>
          <w:color w:val="000000"/>
          <w:sz w:val="28"/>
          <w:szCs w:val="28"/>
          <w:lang w:val="uk-UA"/>
        </w:rPr>
        <w:t>зареєструвати право власності на земельн</w:t>
      </w:r>
      <w:r w:rsidR="00C41EEC" w:rsidRPr="00B55AB5">
        <w:rPr>
          <w:color w:val="000000"/>
          <w:sz w:val="28"/>
          <w:szCs w:val="28"/>
          <w:lang w:val="uk-UA"/>
        </w:rPr>
        <w:t>у</w:t>
      </w:r>
      <w:r w:rsidRPr="00B55AB5">
        <w:rPr>
          <w:color w:val="000000"/>
          <w:sz w:val="28"/>
          <w:szCs w:val="28"/>
          <w:lang w:val="uk-UA"/>
        </w:rPr>
        <w:t xml:space="preserve"> ділянк</w:t>
      </w:r>
      <w:r w:rsidR="00C41EEC" w:rsidRPr="00B55AB5">
        <w:rPr>
          <w:color w:val="000000"/>
          <w:sz w:val="28"/>
          <w:szCs w:val="28"/>
          <w:lang w:val="uk-UA"/>
        </w:rPr>
        <w:t>у</w:t>
      </w:r>
      <w:r w:rsidR="00AF7B7A" w:rsidRPr="00B55AB5">
        <w:rPr>
          <w:color w:val="000000"/>
          <w:sz w:val="28"/>
          <w:szCs w:val="28"/>
          <w:lang w:val="uk-UA"/>
        </w:rPr>
        <w:t xml:space="preserve"> площею: 0,6990</w:t>
      </w:r>
      <w:r w:rsidRPr="00B55AB5">
        <w:rPr>
          <w:color w:val="000000"/>
          <w:sz w:val="28"/>
          <w:szCs w:val="28"/>
          <w:lang w:val="uk-UA"/>
        </w:rPr>
        <w:t xml:space="preserve">га для  будівництва та обслуговування житлового будинку, господарських будівель і споруд, </w:t>
      </w:r>
      <w:r w:rsidR="005B596B" w:rsidRPr="00B55AB5">
        <w:rPr>
          <w:color w:val="000000"/>
          <w:sz w:val="28"/>
          <w:szCs w:val="28"/>
          <w:lang w:val="uk-UA"/>
        </w:rPr>
        <w:t>що знаходиться на території Якушинец</w:t>
      </w:r>
      <w:r w:rsidR="00AF7B7A" w:rsidRPr="00B55AB5">
        <w:rPr>
          <w:color w:val="000000"/>
          <w:sz w:val="28"/>
          <w:szCs w:val="28"/>
          <w:lang w:val="uk-UA"/>
        </w:rPr>
        <w:t>ької сільської ради, селище Березина</w:t>
      </w:r>
      <w:r w:rsidR="002C09A1" w:rsidRPr="00B55AB5">
        <w:rPr>
          <w:color w:val="000000"/>
          <w:sz w:val="28"/>
          <w:szCs w:val="28"/>
          <w:lang w:val="uk-UA"/>
        </w:rPr>
        <w:t>,</w:t>
      </w:r>
      <w:r w:rsidR="005B596B" w:rsidRPr="00B55AB5">
        <w:rPr>
          <w:color w:val="000000"/>
          <w:sz w:val="28"/>
          <w:szCs w:val="28"/>
          <w:lang w:val="uk-UA"/>
        </w:rPr>
        <w:t xml:space="preserve"> Вінницького району, Вінницької області</w:t>
      </w:r>
      <w:r w:rsidRPr="00B55AB5">
        <w:rPr>
          <w:color w:val="000000"/>
          <w:sz w:val="28"/>
          <w:szCs w:val="28"/>
          <w:lang w:val="uk-UA"/>
        </w:rPr>
        <w:t xml:space="preserve">, з </w:t>
      </w:r>
      <w:r w:rsidR="00C41EEC" w:rsidRPr="00B55AB5">
        <w:rPr>
          <w:color w:val="000000"/>
          <w:sz w:val="28"/>
          <w:szCs w:val="28"/>
          <w:lang w:val="uk-UA"/>
        </w:rPr>
        <w:t>кадастровим номером</w:t>
      </w:r>
      <w:r w:rsidR="00AF7B7A" w:rsidRPr="00B55AB5">
        <w:rPr>
          <w:color w:val="000000"/>
          <w:sz w:val="28"/>
          <w:szCs w:val="28"/>
          <w:lang w:val="uk-UA"/>
        </w:rPr>
        <w:t xml:space="preserve"> 0520688900:01:003:0042</w:t>
      </w:r>
      <w:r w:rsidR="00AF7B7A" w:rsidRPr="00B55AB5">
        <w:rPr>
          <w:color w:val="000000"/>
          <w:sz w:val="28"/>
          <w:szCs w:val="28"/>
          <w:lang w:val="uk-UA"/>
        </w:rPr>
        <w:t>.</w:t>
      </w:r>
    </w:p>
    <w:p w:rsidR="00710D4C" w:rsidRPr="00B55AB5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8"/>
          <w:szCs w:val="28"/>
          <w:lang w:val="uk-UA"/>
        </w:rPr>
      </w:pPr>
      <w:r w:rsidRPr="00B55AB5">
        <w:rPr>
          <w:color w:val="000000"/>
          <w:sz w:val="28"/>
          <w:szCs w:val="28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C41EEC" w:rsidRPr="00B55AB5" w:rsidRDefault="00C41EEC" w:rsidP="00C41EEC">
      <w:pPr>
        <w:pStyle w:val="a5"/>
        <w:jc w:val="both"/>
        <w:rPr>
          <w:color w:val="000000"/>
          <w:sz w:val="28"/>
          <w:szCs w:val="28"/>
          <w:lang w:val="uk-UA"/>
        </w:rPr>
      </w:pPr>
    </w:p>
    <w:p w:rsidR="005C3D17" w:rsidRPr="00B55AB5" w:rsidRDefault="005C3D17" w:rsidP="005C3D17">
      <w:pPr>
        <w:jc w:val="both"/>
        <w:rPr>
          <w:color w:val="000000"/>
          <w:sz w:val="28"/>
          <w:szCs w:val="28"/>
          <w:lang w:val="uk-UA"/>
        </w:rPr>
      </w:pPr>
    </w:p>
    <w:p w:rsidR="00D11B71" w:rsidRPr="00B55AB5" w:rsidRDefault="005C3D17" w:rsidP="00AF7B7A">
      <w:pPr>
        <w:tabs>
          <w:tab w:val="left" w:pos="3990"/>
        </w:tabs>
        <w:jc w:val="both"/>
        <w:rPr>
          <w:b/>
          <w:color w:val="000000"/>
          <w:sz w:val="28"/>
          <w:szCs w:val="28"/>
          <w:lang w:val="uk-UA"/>
        </w:rPr>
      </w:pPr>
      <w:r w:rsidRPr="00B55AB5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Pr="00B55AB5">
        <w:rPr>
          <w:b/>
          <w:color w:val="000000"/>
          <w:sz w:val="28"/>
          <w:szCs w:val="28"/>
          <w:lang w:val="uk-UA"/>
        </w:rPr>
        <w:tab/>
      </w:r>
      <w:r w:rsidRPr="00B55AB5">
        <w:rPr>
          <w:b/>
          <w:color w:val="000000"/>
          <w:sz w:val="28"/>
          <w:szCs w:val="28"/>
          <w:lang w:val="uk-UA"/>
        </w:rPr>
        <w:tab/>
      </w:r>
      <w:r w:rsidRPr="00B55AB5">
        <w:rPr>
          <w:b/>
          <w:color w:val="000000"/>
          <w:sz w:val="28"/>
          <w:szCs w:val="28"/>
          <w:lang w:val="uk-UA"/>
        </w:rPr>
        <w:tab/>
      </w:r>
      <w:r w:rsidRPr="00B55AB5">
        <w:rPr>
          <w:b/>
          <w:color w:val="000000"/>
          <w:sz w:val="28"/>
          <w:szCs w:val="28"/>
          <w:lang w:val="uk-UA"/>
        </w:rPr>
        <w:tab/>
      </w:r>
      <w:r w:rsidRPr="00B55AB5">
        <w:rPr>
          <w:b/>
          <w:color w:val="000000"/>
          <w:sz w:val="28"/>
          <w:szCs w:val="28"/>
          <w:lang w:val="uk-UA"/>
        </w:rPr>
        <w:tab/>
        <w:t>В.С.Романюк</w:t>
      </w:r>
    </w:p>
    <w:sectPr w:rsidR="00D11B71" w:rsidRPr="00B55AB5" w:rsidSect="00185BE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723C4"/>
    <w:multiLevelType w:val="hybridMultilevel"/>
    <w:tmpl w:val="9474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566EA"/>
    <w:rsid w:val="00061176"/>
    <w:rsid w:val="000800DB"/>
    <w:rsid w:val="00092DA5"/>
    <w:rsid w:val="00131468"/>
    <w:rsid w:val="001A3D75"/>
    <w:rsid w:val="002C09A1"/>
    <w:rsid w:val="00485A0D"/>
    <w:rsid w:val="004C37AB"/>
    <w:rsid w:val="005B596B"/>
    <w:rsid w:val="005C3D17"/>
    <w:rsid w:val="00606E8C"/>
    <w:rsid w:val="00625AA1"/>
    <w:rsid w:val="0063230B"/>
    <w:rsid w:val="006334A4"/>
    <w:rsid w:val="0068324B"/>
    <w:rsid w:val="007103C8"/>
    <w:rsid w:val="00710D4C"/>
    <w:rsid w:val="00741B6A"/>
    <w:rsid w:val="00910CE4"/>
    <w:rsid w:val="009422C6"/>
    <w:rsid w:val="009473B0"/>
    <w:rsid w:val="0096772B"/>
    <w:rsid w:val="00A30C50"/>
    <w:rsid w:val="00A8442F"/>
    <w:rsid w:val="00A96457"/>
    <w:rsid w:val="00AA667C"/>
    <w:rsid w:val="00AD403B"/>
    <w:rsid w:val="00AD7799"/>
    <w:rsid w:val="00AF7B7A"/>
    <w:rsid w:val="00B37226"/>
    <w:rsid w:val="00B43D1C"/>
    <w:rsid w:val="00B55AB5"/>
    <w:rsid w:val="00B64D7C"/>
    <w:rsid w:val="00B730D2"/>
    <w:rsid w:val="00C21E59"/>
    <w:rsid w:val="00C41EEC"/>
    <w:rsid w:val="00CF072B"/>
    <w:rsid w:val="00D11B71"/>
    <w:rsid w:val="00D72FD8"/>
    <w:rsid w:val="00D94E4E"/>
    <w:rsid w:val="00DA77CC"/>
    <w:rsid w:val="00DE55CF"/>
    <w:rsid w:val="00E26FC3"/>
    <w:rsid w:val="00E404C9"/>
    <w:rsid w:val="00E634EB"/>
    <w:rsid w:val="00F07D8B"/>
    <w:rsid w:val="00F8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9</cp:revision>
  <cp:lastPrinted>2018-04-16T09:44:00Z</cp:lastPrinted>
  <dcterms:created xsi:type="dcterms:W3CDTF">2018-03-14T10:08:00Z</dcterms:created>
  <dcterms:modified xsi:type="dcterms:W3CDTF">2018-04-16T09:52:00Z</dcterms:modified>
</cp:coreProperties>
</file>