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9CBA" w14:textId="345D274C" w:rsidR="00C624C5" w:rsidRPr="00BB0BBF" w:rsidRDefault="00C624C5" w:rsidP="00D959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B0BBF">
        <w:rPr>
          <w:rStyle w:val="a4"/>
          <w:color w:val="000000"/>
        </w:rPr>
        <w:t>Повідомлення про оприлюднення проекту документу державного планування та звіту про стратегічну екологічну оцінку</w:t>
      </w:r>
    </w:p>
    <w:p w14:paraId="0AF78370" w14:textId="77777777" w:rsidR="00D959B4" w:rsidRDefault="00D959B4" w:rsidP="00D959B4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D959B4">
        <w:rPr>
          <w:b/>
        </w:rPr>
        <w:t>«Детальний план території для нового будівництва торгового центру із складськими приміщення на земельних ділянках кадастровий номер 0520688900:01:005:0030, 0520688900:01:005:0031 на території Якушинецької сільської ради (за межами населених пунктів) Вінницького району, Вінницької області.»</w:t>
      </w:r>
    </w:p>
    <w:p w14:paraId="661B6F7F" w14:textId="63533A7C" w:rsidR="00C624C5" w:rsidRPr="00D959B4" w:rsidRDefault="00C624C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959B4">
        <w:rPr>
          <w:rStyle w:val="a4"/>
        </w:rPr>
        <w:t>1.Повна назва документа державного планування, що пропонується, та стислий виклад його змісту.</w:t>
      </w:r>
    </w:p>
    <w:p w14:paraId="4591556B" w14:textId="118343E2" w:rsidR="00C624C5" w:rsidRPr="00D959B4" w:rsidRDefault="00D959B4" w:rsidP="00D959B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FF0000"/>
        </w:rPr>
      </w:pPr>
      <w:r w:rsidRPr="00D959B4">
        <w:t xml:space="preserve">«Детальний план території для нового будівництва торгового центру із складськими приміщення на земельних ділянках кадастровий номер 0520688900:01:005:0030, 0520688900:01:005:0031 на території Якушинецької сільської ради (за межами населених пунктів) Вінницького району, Вінницької області.» </w:t>
      </w:r>
      <w:r w:rsidR="00C624C5" w:rsidRPr="00D959B4">
        <w:rPr>
          <w:bCs/>
        </w:rPr>
        <w:t xml:space="preserve">розробляється на підставі </w:t>
      </w:r>
      <w:r w:rsidRPr="00D959B4">
        <w:rPr>
          <w:bCs/>
        </w:rPr>
        <w:t>- Рішення виконавчого комітету Якушинецької сільської ради № 432/1  від 30.07.2021р.</w:t>
      </w:r>
      <w:r w:rsidR="00C624C5" w:rsidRPr="00D959B4">
        <w:rPr>
          <w:bCs/>
        </w:rPr>
        <w:t xml:space="preserve"> «</w:t>
      </w:r>
      <w:r w:rsidR="00C624C5" w:rsidRPr="00D959B4">
        <w:rPr>
          <w:rStyle w:val="a4"/>
          <w:b w:val="0"/>
        </w:rPr>
        <w:t xml:space="preserve">Про надання дозволу на розроблення </w:t>
      </w:r>
      <w:r w:rsidRPr="00D959B4">
        <w:t xml:space="preserve">Детального плану території для нового будівництва торгового центру із складськими приміщення на земельних ділянках кадастровий номер 0520688900:01:005:0030, 0520688900:01:005:0031 на території Якушинецької сільської ради (за межами населених пунктів) Вінницького району, Вінницької області, </w:t>
      </w:r>
      <w:r w:rsidR="00C624C5" w:rsidRPr="00D959B4">
        <w:t>проведена оцінка впливу параметрів забудови та ландшафтної організації території на складові довкілля (вплив на атмосферне повітря, воду, ґрунти, природні ресурси, флору і фауну), а також на стан здоров’я та добробут населення (соціально-економічні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тощо). </w:t>
      </w:r>
    </w:p>
    <w:p w14:paraId="7386D47E" w14:textId="77777777" w:rsidR="00C624C5" w:rsidRPr="00D959B4" w:rsidRDefault="00C624C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959B4">
        <w:rPr>
          <w:rStyle w:val="a4"/>
        </w:rPr>
        <w:t>2. Орган, що прийматиме рішення про затвердження документа державного планування:</w:t>
      </w:r>
    </w:p>
    <w:p w14:paraId="1692D1D3" w14:textId="205BBDA1" w:rsidR="00C624C5" w:rsidRPr="00D959B4" w:rsidRDefault="00D959B4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lang w:val="ru-RU"/>
        </w:rPr>
      </w:pPr>
      <w:proofErr w:type="spellStart"/>
      <w:r w:rsidRPr="00D959B4">
        <w:rPr>
          <w:lang w:val="ru-RU"/>
        </w:rPr>
        <w:t>Якушинецька</w:t>
      </w:r>
      <w:proofErr w:type="spellEnd"/>
      <w:r w:rsidRPr="00D959B4">
        <w:rPr>
          <w:lang w:val="ru-RU"/>
        </w:rPr>
        <w:t xml:space="preserve"> </w:t>
      </w:r>
      <w:proofErr w:type="spellStart"/>
      <w:r w:rsidRPr="00D959B4">
        <w:rPr>
          <w:lang w:val="ru-RU"/>
        </w:rPr>
        <w:t>сільска</w:t>
      </w:r>
      <w:proofErr w:type="spellEnd"/>
      <w:r w:rsidRPr="00D959B4">
        <w:rPr>
          <w:lang w:val="ru-RU"/>
        </w:rPr>
        <w:t xml:space="preserve"> рада</w:t>
      </w:r>
      <w:r>
        <w:rPr>
          <w:lang w:val="ru-RU"/>
        </w:rPr>
        <w:t>.</w:t>
      </w:r>
    </w:p>
    <w:p w14:paraId="19883C6F" w14:textId="77777777" w:rsidR="00C624C5" w:rsidRPr="00D959B4" w:rsidRDefault="00C624C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959B4">
        <w:rPr>
          <w:rStyle w:val="a4"/>
        </w:rPr>
        <w:t>3. Передбачувана процедура громадського обговорення, у тому числі:</w:t>
      </w:r>
    </w:p>
    <w:p w14:paraId="1A832B52" w14:textId="5C6BFF29" w:rsidR="00C624C5" w:rsidRPr="00A82285" w:rsidRDefault="00C624C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959B4">
        <w:rPr>
          <w:rStyle w:val="a4"/>
        </w:rPr>
        <w:t>а) дата початку та строки здійснення процедури:</w:t>
      </w:r>
      <w:r w:rsidRPr="00D959B4">
        <w:t xml:space="preserve"> громадське обговорення починається з </w:t>
      </w:r>
      <w:r w:rsidR="002F3C9A" w:rsidRPr="00A82285">
        <w:t>30.12.2021</w:t>
      </w:r>
      <w:r w:rsidRPr="00A82285">
        <w:t xml:space="preserve"> року та триває до </w:t>
      </w:r>
      <w:r w:rsidR="00BB0BBF" w:rsidRPr="00A82285">
        <w:t>1</w:t>
      </w:r>
      <w:r w:rsidR="0013745B" w:rsidRPr="00A82285">
        <w:t xml:space="preserve"> </w:t>
      </w:r>
      <w:r w:rsidR="002F3C9A" w:rsidRPr="00A82285">
        <w:t>лютого</w:t>
      </w:r>
      <w:r w:rsidRPr="00A82285">
        <w:t xml:space="preserve"> 202</w:t>
      </w:r>
      <w:r w:rsidR="00D959B4" w:rsidRPr="00A82285">
        <w:rPr>
          <w:lang w:val="ru-RU"/>
        </w:rPr>
        <w:t>2</w:t>
      </w:r>
      <w:r w:rsidRPr="00A82285">
        <w:t xml:space="preserve"> року .</w:t>
      </w:r>
    </w:p>
    <w:p w14:paraId="352196B9" w14:textId="50A63166" w:rsidR="00C624C5" w:rsidRPr="00D959B4" w:rsidRDefault="00C624C5" w:rsidP="00D959B4">
      <w:pPr>
        <w:spacing w:line="36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59B4">
        <w:rPr>
          <w:rStyle w:val="a4"/>
          <w:rFonts w:ascii="Times New Roman" w:hAnsi="Times New Roman" w:cs="Times New Roman"/>
          <w:sz w:val="24"/>
          <w:szCs w:val="24"/>
        </w:rPr>
        <w:t>б) способи участі громадськості (надання письмових зауважень і пропозицій, громадські слухання тощо):</w:t>
      </w:r>
      <w:r w:rsidRPr="00D959B4">
        <w:rPr>
          <w:rFonts w:ascii="Times New Roman" w:hAnsi="Times New Roman" w:cs="Times New Roman"/>
          <w:sz w:val="24"/>
          <w:szCs w:val="24"/>
        </w:rPr>
        <w:t> </w:t>
      </w:r>
      <w:r w:rsidR="00D959B4" w:rsidRPr="00D959B4">
        <w:rPr>
          <w:rFonts w:ascii="Times New Roman" w:hAnsi="Times New Roman" w:cs="Times New Roman"/>
          <w:sz w:val="24"/>
          <w:szCs w:val="24"/>
        </w:rPr>
        <w:t xml:space="preserve">ознайомитись та надати протягом 30 днів відповідні пропозиції та рекомендації можна у приміщенні Якушинецької сільської ради (відповідальній посадовій особі замовника – Томашевській Марині Валеріївні Начальнику відділу архітектури та містобудування Якушинецької сільської ради) та на офіційному веб-сайті Якушинецької громади. Громадське обговорення триватиме протягом 1 місяця з моменту опублікування даного оголошення. </w:t>
      </w:r>
    </w:p>
    <w:p w14:paraId="649FF7F1" w14:textId="27E0728C" w:rsidR="00C624C5" w:rsidRPr="00D959B4" w:rsidRDefault="00C624C5" w:rsidP="00D959B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59B4">
        <w:rPr>
          <w:rFonts w:ascii="Times New Roman" w:hAnsi="Times New Roman" w:cs="Times New Roman"/>
          <w:sz w:val="24"/>
          <w:szCs w:val="24"/>
        </w:rPr>
        <w:lastRenderedPageBreak/>
        <w:t>ґ</w:t>
      </w:r>
      <w:r w:rsidRPr="00D959B4">
        <w:rPr>
          <w:rStyle w:val="a4"/>
          <w:rFonts w:ascii="Times New Roman" w:hAnsi="Times New Roman" w:cs="Times New Roman"/>
          <w:sz w:val="24"/>
          <w:szCs w:val="24"/>
        </w:rPr>
        <w:t>) орган, до якого подаються зауваження і пропозиції, його поштову та електронну адреси та строки подання зауважень і пропозицій:</w:t>
      </w:r>
      <w:r w:rsidRPr="00D959B4">
        <w:rPr>
          <w:rFonts w:ascii="Times New Roman" w:hAnsi="Times New Roman" w:cs="Times New Roman"/>
          <w:sz w:val="24"/>
          <w:szCs w:val="24"/>
        </w:rPr>
        <w:t> </w:t>
      </w:r>
      <w:r w:rsidR="00D959B4" w:rsidRPr="00D959B4">
        <w:rPr>
          <w:rFonts w:ascii="Times New Roman" w:hAnsi="Times New Roman" w:cs="Times New Roman"/>
          <w:sz w:val="24"/>
          <w:szCs w:val="24"/>
        </w:rPr>
        <w:t>Якушинецька сільська рада, пн-пт 8:00-17:00, за адресою: Вінницька обл., Вінницький р-н, с. Якушинці, вул. Новоселів, буд. 1,</w:t>
      </w:r>
      <w:r w:rsidR="00D959B4" w:rsidRPr="002F3C9A">
        <w:rPr>
          <w:rFonts w:ascii="Times New Roman" w:hAnsi="Times New Roman" w:cs="Times New Roman"/>
          <w:sz w:val="24"/>
          <w:szCs w:val="24"/>
        </w:rPr>
        <w:t xml:space="preserve"> контактні телефони: (0432) 56-75-19, 56-75-18</w:t>
      </w:r>
      <w:r w:rsidR="00D959B4" w:rsidRPr="002F3C9A">
        <w:rPr>
          <w:rFonts w:ascii="Times New Roman" w:hAnsi="Times New Roman" w:cs="Times New Roman"/>
          <w:sz w:val="28"/>
          <w:szCs w:val="28"/>
        </w:rPr>
        <w:t>;</w:t>
      </w:r>
      <w:r w:rsidR="00D959B4" w:rsidRPr="002F3C9A">
        <w:rPr>
          <w:rFonts w:ascii="Times New Roman" w:hAnsi="Times New Roman" w:cs="Times New Roman"/>
          <w:sz w:val="24"/>
          <w:szCs w:val="24"/>
        </w:rPr>
        <w:t xml:space="preserve"> </w:t>
      </w:r>
      <w:r w:rsidR="00D959B4" w:rsidRPr="00D959B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E-</w:t>
      </w:r>
      <w:proofErr w:type="spellStart"/>
      <w:r w:rsidR="00D959B4" w:rsidRPr="00D959B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Mail</w:t>
      </w:r>
      <w:proofErr w:type="spellEnd"/>
      <w:r w:rsidR="00D959B4" w:rsidRPr="00D959B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адреса:</w:t>
      </w:r>
      <w:r w:rsidR="00D959B4" w:rsidRPr="00D959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59B4">
        <w:rPr>
          <w:noProof/>
          <w:lang w:val="ru-RU" w:eastAsia="ru-RU"/>
        </w:rPr>
        <w:drawing>
          <wp:inline distT="0" distB="0" distL="0" distR="0" wp14:anchorId="712B0443" wp14:editId="46D74137">
            <wp:extent cx="21431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9B4" w:rsidRPr="002F3C9A">
        <w:rPr>
          <w:rFonts w:ascii="Times New Roman" w:hAnsi="Times New Roman" w:cs="Times New Roman"/>
          <w:sz w:val="24"/>
          <w:szCs w:val="24"/>
        </w:rPr>
        <w:t xml:space="preserve"> </w:t>
      </w:r>
      <w:r w:rsidR="002F3C9A" w:rsidRPr="002F3C9A">
        <w:rPr>
          <w:rFonts w:ascii="Times New Roman" w:hAnsi="Times New Roman" w:cs="Times New Roman"/>
          <w:sz w:val="24"/>
          <w:szCs w:val="24"/>
        </w:rPr>
        <w:t>.</w:t>
      </w:r>
      <w:r w:rsidR="00D959B4" w:rsidRPr="002F3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59B4">
        <w:rPr>
          <w:rFonts w:ascii="Times New Roman" w:hAnsi="Times New Roman" w:cs="Times New Roman"/>
          <w:sz w:val="24"/>
          <w:szCs w:val="24"/>
        </w:rPr>
        <w:t xml:space="preserve">Строки подання </w:t>
      </w:r>
      <w:r w:rsidR="00BB0BBF" w:rsidRPr="00D959B4">
        <w:rPr>
          <w:rFonts w:ascii="Times New Roman" w:hAnsi="Times New Roman" w:cs="Times New Roman"/>
          <w:sz w:val="24"/>
          <w:szCs w:val="24"/>
        </w:rPr>
        <w:t>зауважень</w:t>
      </w:r>
      <w:r w:rsidR="00432C1B" w:rsidRPr="00D959B4">
        <w:rPr>
          <w:rFonts w:ascii="Times New Roman" w:hAnsi="Times New Roman" w:cs="Times New Roman"/>
          <w:sz w:val="24"/>
          <w:szCs w:val="24"/>
        </w:rPr>
        <w:t xml:space="preserve"> та пропозицій</w:t>
      </w:r>
      <w:r w:rsidR="00432C1B" w:rsidRPr="002F3C9A">
        <w:rPr>
          <w:rFonts w:ascii="Times New Roman" w:hAnsi="Times New Roman" w:cs="Times New Roman"/>
          <w:sz w:val="24"/>
          <w:szCs w:val="24"/>
        </w:rPr>
        <w:t>:</w:t>
      </w:r>
      <w:r w:rsidRPr="00D959B4">
        <w:rPr>
          <w:rFonts w:ascii="Times New Roman" w:hAnsi="Times New Roman" w:cs="Times New Roman"/>
          <w:sz w:val="24"/>
          <w:szCs w:val="24"/>
        </w:rPr>
        <w:t xml:space="preserve"> </w:t>
      </w:r>
      <w:r w:rsidRPr="002F3C9A">
        <w:rPr>
          <w:rFonts w:ascii="Times New Roman" w:hAnsi="Times New Roman" w:cs="Times New Roman"/>
          <w:sz w:val="24"/>
          <w:szCs w:val="24"/>
        </w:rPr>
        <w:t>до</w:t>
      </w:r>
      <w:r w:rsidR="00D959B4" w:rsidRPr="002F3C9A">
        <w:rPr>
          <w:rFonts w:ascii="Times New Roman" w:hAnsi="Times New Roman" w:cs="Times New Roman"/>
          <w:sz w:val="24"/>
          <w:szCs w:val="24"/>
        </w:rPr>
        <w:t xml:space="preserve"> </w:t>
      </w:r>
      <w:r w:rsidR="0013745B" w:rsidRPr="002F3C9A">
        <w:rPr>
          <w:rFonts w:ascii="Times New Roman" w:hAnsi="Times New Roman" w:cs="Times New Roman"/>
          <w:bCs/>
          <w:sz w:val="24"/>
          <w:szCs w:val="24"/>
        </w:rPr>
        <w:t xml:space="preserve">01 </w:t>
      </w:r>
      <w:r w:rsidR="002F3C9A" w:rsidRPr="002F3C9A">
        <w:rPr>
          <w:rFonts w:ascii="Times New Roman" w:hAnsi="Times New Roman" w:cs="Times New Roman"/>
          <w:bCs/>
          <w:sz w:val="24"/>
          <w:szCs w:val="24"/>
        </w:rPr>
        <w:t xml:space="preserve">лютого </w:t>
      </w:r>
      <w:r w:rsidR="0013745B" w:rsidRPr="002F3C9A">
        <w:rPr>
          <w:rFonts w:ascii="Times New Roman" w:hAnsi="Times New Roman" w:cs="Times New Roman"/>
          <w:bCs/>
          <w:sz w:val="24"/>
          <w:szCs w:val="24"/>
        </w:rPr>
        <w:t>2021 року включно</w:t>
      </w:r>
      <w:r w:rsidRPr="002F3C9A">
        <w:rPr>
          <w:rFonts w:ascii="Times New Roman" w:hAnsi="Times New Roman" w:cs="Times New Roman"/>
          <w:sz w:val="24"/>
          <w:szCs w:val="24"/>
        </w:rPr>
        <w:t xml:space="preserve">. </w:t>
      </w:r>
      <w:r w:rsidRPr="00D959B4">
        <w:rPr>
          <w:rFonts w:ascii="Times New Roman" w:hAnsi="Times New Roman" w:cs="Times New Roman"/>
          <w:sz w:val="24"/>
          <w:szCs w:val="24"/>
        </w:rPr>
        <w:t>Пропозиції та зауваження подані після встановленого строку, не розглядаються.</w:t>
      </w:r>
    </w:p>
    <w:p w14:paraId="67F7D65A" w14:textId="35C37E0C" w:rsidR="00C624C5" w:rsidRPr="00D959B4" w:rsidRDefault="00C624C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FF0000"/>
        </w:rPr>
      </w:pPr>
      <w:r w:rsidRPr="00D959B4">
        <w:rPr>
          <w:rStyle w:val="a4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  <w:r w:rsidRPr="00D959B4">
        <w:rPr>
          <w:color w:val="FF0000"/>
        </w:rPr>
        <w:br/>
      </w:r>
      <w:r w:rsidRPr="00D959B4">
        <w:t>Офіційні веб - сайти Міністерства екології та природних ресурсів України( menr.gov.ua), Вінницької обласної державної адміністрації ( www.vin.gov.ua) та Головне управління статистики у Вінницької області.( www.vn.ukrstat.gov.ua/).</w:t>
      </w:r>
    </w:p>
    <w:p w14:paraId="29E739ED" w14:textId="7079DBE3" w:rsidR="00455EA8" w:rsidRPr="00D959B4" w:rsidRDefault="00455EA8" w:rsidP="00D959B4">
      <w:pPr>
        <w:pStyle w:val="docdata"/>
        <w:spacing w:before="0" w:beforeAutospacing="0" w:after="0" w:afterAutospacing="0" w:line="360" w:lineRule="auto"/>
        <w:ind w:firstLine="567"/>
        <w:jc w:val="both"/>
        <w:rPr>
          <w:color w:val="FF0000"/>
          <w:lang w:val="ru-RU"/>
        </w:rPr>
      </w:pPr>
      <w:r w:rsidRPr="00D959B4">
        <w:rPr>
          <w:b/>
        </w:rPr>
        <w:t xml:space="preserve">4. </w:t>
      </w:r>
      <w:r w:rsidRPr="00D959B4">
        <w:rPr>
          <w:b/>
          <w:iCs/>
        </w:rPr>
        <w:t>Необхідність проведення транскордонних консультацій щодо проекту документа державного планування</w:t>
      </w:r>
      <w:r w:rsidRPr="00D959B4">
        <w:t xml:space="preserve"> – </w:t>
      </w:r>
      <w:proofErr w:type="spellStart"/>
      <w:r w:rsidR="00D959B4" w:rsidRPr="00D959B4">
        <w:rPr>
          <w:lang w:val="ru-RU"/>
        </w:rPr>
        <w:t>відсутні</w:t>
      </w:r>
      <w:proofErr w:type="spellEnd"/>
      <w:r w:rsidR="00D959B4" w:rsidRPr="00D959B4">
        <w:rPr>
          <w:lang w:val="ru-RU"/>
        </w:rPr>
        <w:t>.</w:t>
      </w:r>
    </w:p>
    <w:p w14:paraId="578ED67D" w14:textId="13B9FC0E" w:rsidR="00191545" w:rsidRPr="00D959B4" w:rsidRDefault="0019154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FF0000"/>
        </w:rPr>
      </w:pPr>
    </w:p>
    <w:p w14:paraId="5E9F15C3" w14:textId="77777777" w:rsidR="00191545" w:rsidRPr="00D959B4" w:rsidRDefault="00191545" w:rsidP="00D959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FF0000"/>
        </w:rPr>
      </w:pPr>
    </w:p>
    <w:sectPr w:rsidR="00191545" w:rsidRPr="00D95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C5"/>
    <w:rsid w:val="000E5687"/>
    <w:rsid w:val="0013745B"/>
    <w:rsid w:val="00191545"/>
    <w:rsid w:val="002F3C9A"/>
    <w:rsid w:val="004312B9"/>
    <w:rsid w:val="00432C1B"/>
    <w:rsid w:val="00455EA8"/>
    <w:rsid w:val="004A58F9"/>
    <w:rsid w:val="007D187F"/>
    <w:rsid w:val="00A82285"/>
    <w:rsid w:val="00BB0BBF"/>
    <w:rsid w:val="00C624C5"/>
    <w:rsid w:val="00CB7B20"/>
    <w:rsid w:val="00D959B4"/>
    <w:rsid w:val="00E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FF74"/>
  <w15:chartTrackingRefBased/>
  <w15:docId w15:val="{82E71E69-346E-4A56-B601-A51862A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C624C5"/>
    <w:rPr>
      <w:b/>
      <w:bCs/>
    </w:rPr>
  </w:style>
  <w:style w:type="character" w:styleId="a5">
    <w:name w:val="Hyperlink"/>
    <w:basedOn w:val="a0"/>
    <w:uiPriority w:val="99"/>
    <w:semiHidden/>
    <w:unhideWhenUsed/>
    <w:rsid w:val="00C624C5"/>
    <w:rPr>
      <w:color w:val="0000FF"/>
      <w:u w:val="single"/>
    </w:rPr>
  </w:style>
  <w:style w:type="paragraph" w:customStyle="1" w:styleId="docdata">
    <w:name w:val="docdata"/>
    <w:aliases w:val="docy,v5,3239,baiaagaaboqcaaadcagaaav+caaaaaaaaaaaaaaaaaaaaaaaaaaaaaaaaaaaaaaaaaaaaaaaaaaaaaaaaaaaaaaaaaaaaaaaaaaaaaaaaaaaaaaaaaaaaaaaaaaaaaaaaaaaaaaaaaaaaaaaaaaaaaaaaaaaaaaaaaaaaaaaaaaaaaaaaaaaaaaaaaaaaaaaaaaaaaaaaaaaaaaaaaaaaaaaaaaaaaaaaaaaaaaa"/>
    <w:basedOn w:val="a"/>
    <w:rsid w:val="0045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"/>
    <w:basedOn w:val="a"/>
    <w:link w:val="a7"/>
    <w:rsid w:val="001915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15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Магера Андрій Павлович</dc:creator>
  <cp:keywords/>
  <dc:description/>
  <cp:lastModifiedBy>Пользователь</cp:lastModifiedBy>
  <cp:revision>2</cp:revision>
  <dcterms:created xsi:type="dcterms:W3CDTF">2021-12-30T12:24:00Z</dcterms:created>
  <dcterms:modified xsi:type="dcterms:W3CDTF">2021-12-30T12:24:00Z</dcterms:modified>
</cp:coreProperties>
</file>