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BB" w:rsidRDefault="003B1D10" w:rsidP="003B1D10">
      <w:pPr>
        <w:spacing w:after="45" w:line="288" w:lineRule="atLeast"/>
        <w:ind w:right="-284"/>
        <w:outlineLvl w:val="0"/>
        <w:rPr>
          <w:rFonts w:ascii="PT Serif" w:eastAsia="Times New Roman" w:hAnsi="PT Serif" w:cs="Times New Roman"/>
          <w:color w:val="333333"/>
          <w:kern w:val="36"/>
          <w:sz w:val="36"/>
          <w:szCs w:val="36"/>
        </w:rPr>
      </w:pPr>
      <w:r>
        <w:rPr>
          <w:rFonts w:ascii="PT Serif" w:eastAsia="Times New Roman" w:hAnsi="PT Serif" w:cs="Times New Roman"/>
          <w:noProof/>
          <w:color w:val="333333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123D5F" wp14:editId="17C92E7F">
            <wp:simplePos x="0" y="0"/>
            <wp:positionH relativeFrom="margin">
              <wp:posOffset>20955</wp:posOffset>
            </wp:positionH>
            <wp:positionV relativeFrom="margin">
              <wp:posOffset>-5715</wp:posOffset>
            </wp:positionV>
            <wp:extent cx="3378200" cy="3784600"/>
            <wp:effectExtent l="0" t="0" r="0" b="0"/>
            <wp:wrapSquare wrapText="bothSides"/>
            <wp:docPr id="7" name="Рисунок 7" descr="http://skvira-school3.at.ua/_nw/5/s73047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vira-school3.at.ua/_nw/5/s730475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F1C" w:rsidRPr="00673860" w:rsidRDefault="00FA4D72" w:rsidP="007B7A72">
      <w:pPr>
        <w:spacing w:after="45" w:line="288" w:lineRule="atLeast"/>
        <w:jc w:val="center"/>
        <w:outlineLvl w:val="0"/>
        <w:rPr>
          <w:rFonts w:asciiTheme="majorHAnsi" w:eastAsia="Times New Roman" w:hAnsiTheme="majorHAnsi" w:cs="Times New Roman"/>
          <w:b/>
          <w:color w:val="333333"/>
          <w:kern w:val="36"/>
          <w:sz w:val="36"/>
          <w:szCs w:val="36"/>
        </w:rPr>
      </w:pPr>
      <w:r w:rsidRPr="00673860">
        <w:rPr>
          <w:rFonts w:asciiTheme="majorHAnsi" w:eastAsia="Times New Roman" w:hAnsiTheme="majorHAnsi" w:cs="Times New Roman"/>
          <w:b/>
          <w:color w:val="333333"/>
          <w:kern w:val="36"/>
          <w:sz w:val="36"/>
          <w:szCs w:val="36"/>
        </w:rPr>
        <w:t>Подб</w:t>
      </w:r>
      <w:r w:rsidR="00D33F1C" w:rsidRPr="00673860">
        <w:rPr>
          <w:rFonts w:asciiTheme="majorHAnsi" w:eastAsia="Times New Roman" w:hAnsiTheme="majorHAnsi" w:cs="Times New Roman"/>
          <w:b/>
          <w:color w:val="333333"/>
          <w:kern w:val="36"/>
          <w:sz w:val="36"/>
          <w:szCs w:val="36"/>
        </w:rPr>
        <w:t>айте про безпеку під час Великодніх свят!</w:t>
      </w:r>
    </w:p>
    <w:p w:rsidR="001E65BB" w:rsidRDefault="001E65BB" w:rsidP="00D33F1C">
      <w:pPr>
        <w:spacing w:after="45" w:line="288" w:lineRule="atLeast"/>
        <w:outlineLvl w:val="0"/>
        <w:rPr>
          <w:rFonts w:ascii="PT Serif" w:eastAsia="Times New Roman" w:hAnsi="PT Serif" w:cs="Times New Roman"/>
          <w:color w:val="333333"/>
          <w:kern w:val="36"/>
          <w:sz w:val="36"/>
          <w:szCs w:val="36"/>
        </w:rPr>
      </w:pPr>
    </w:p>
    <w:p w:rsidR="00D33F1C" w:rsidRPr="00673860" w:rsidRDefault="007B7A72" w:rsidP="0012115E">
      <w:pPr>
        <w:tabs>
          <w:tab w:val="left" w:pos="6096"/>
        </w:tabs>
        <w:spacing w:after="377" w:line="240" w:lineRule="auto"/>
        <w:ind w:left="-1417"/>
        <w:rPr>
          <w:rFonts w:ascii="Georgia" w:eastAsia="Times New Roman" w:hAnsi="Georgia" w:cs="Times New Roman"/>
          <w:b/>
          <w:i/>
          <w:iCs/>
          <w:sz w:val="28"/>
          <w:szCs w:val="28"/>
        </w:rPr>
      </w:pPr>
      <w:r w:rsidRPr="00673860">
        <w:rPr>
          <w:rFonts w:ascii="Georgia" w:eastAsia="Times New Roman" w:hAnsi="Georgia" w:cs="Times New Roman"/>
          <w:i/>
          <w:iCs/>
          <w:sz w:val="25"/>
          <w:szCs w:val="25"/>
        </w:rPr>
        <w:t xml:space="preserve">  </w:t>
      </w:r>
      <w:r w:rsidR="0012115E" w:rsidRPr="00673860">
        <w:rPr>
          <w:rFonts w:ascii="Georgia" w:eastAsia="Times New Roman" w:hAnsi="Georgia" w:cs="Times New Roman"/>
          <w:i/>
          <w:iCs/>
          <w:sz w:val="25"/>
          <w:szCs w:val="25"/>
        </w:rPr>
        <w:t xml:space="preserve">      </w:t>
      </w:r>
      <w:r w:rsidRPr="00673860">
        <w:rPr>
          <w:rFonts w:ascii="Georgia" w:eastAsia="Times New Roman" w:hAnsi="Georgia" w:cs="Times New Roman"/>
          <w:i/>
          <w:iCs/>
          <w:sz w:val="25"/>
          <w:szCs w:val="25"/>
        </w:rPr>
        <w:t xml:space="preserve"> </w:t>
      </w:r>
      <w:r w:rsidR="00D33F1C" w:rsidRPr="00673860">
        <w:rPr>
          <w:rFonts w:ascii="Georgia" w:eastAsia="Times New Roman" w:hAnsi="Georgia" w:cs="Times New Roman"/>
          <w:b/>
          <w:i/>
          <w:iCs/>
          <w:sz w:val="28"/>
          <w:szCs w:val="28"/>
        </w:rPr>
        <w:t xml:space="preserve">Є багато свят, які люблять </w:t>
      </w:r>
      <w:r w:rsidR="0012115E" w:rsidRPr="00673860">
        <w:rPr>
          <w:rFonts w:ascii="Georgia" w:eastAsia="Times New Roman" w:hAnsi="Georgia" w:cs="Times New Roman"/>
          <w:b/>
          <w:i/>
          <w:iCs/>
          <w:sz w:val="28"/>
          <w:szCs w:val="28"/>
        </w:rPr>
        <w:t xml:space="preserve">  </w:t>
      </w:r>
      <w:r w:rsidR="00D33F1C" w:rsidRPr="00673860">
        <w:rPr>
          <w:rFonts w:ascii="Georgia" w:eastAsia="Times New Roman" w:hAnsi="Georgia" w:cs="Times New Roman"/>
          <w:b/>
          <w:i/>
          <w:iCs/>
          <w:sz w:val="28"/>
          <w:szCs w:val="28"/>
        </w:rPr>
        <w:t>зустрічати українці. Але одним з головних є весняне свято – Великдень. На Великодні свята відбуватимуться богослужіння у великій кількості храмів. В ці святкові дні культові заклади від</w:t>
      </w:r>
      <w:r w:rsidRPr="00673860">
        <w:rPr>
          <w:rFonts w:ascii="Georgia" w:eastAsia="Times New Roman" w:hAnsi="Georgia" w:cs="Times New Roman"/>
          <w:b/>
          <w:i/>
          <w:iCs/>
          <w:sz w:val="28"/>
          <w:szCs w:val="28"/>
        </w:rPr>
        <w:t>відає велика кількість людей</w:t>
      </w:r>
      <w:r w:rsidR="001E65BB" w:rsidRPr="00673860">
        <w:rPr>
          <w:rFonts w:ascii="Georgia" w:eastAsia="Times New Roman" w:hAnsi="Georgia" w:cs="Times New Roman"/>
          <w:b/>
          <w:i/>
          <w:iCs/>
          <w:sz w:val="28"/>
          <w:szCs w:val="28"/>
        </w:rPr>
        <w:t>, серед яких буде багато людей похилого віку  а також дітей.</w:t>
      </w:r>
    </w:p>
    <w:p w:rsidR="00D33F1C" w:rsidRDefault="00D33F1C" w:rsidP="00D33F1C">
      <w:pPr>
        <w:spacing w:after="0" w:line="240" w:lineRule="auto"/>
        <w:rPr>
          <w:sz w:val="10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E65BB" w:rsidRDefault="00D33F1C" w:rsidP="00D33F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4D72" w:rsidRDefault="00FA4D72" w:rsidP="00D33F1C">
      <w:pPr>
        <w:spacing w:after="0" w:line="240" w:lineRule="auto"/>
        <w:rPr>
          <w:sz w:val="28"/>
          <w:szCs w:val="28"/>
        </w:rPr>
      </w:pPr>
    </w:p>
    <w:p w:rsidR="00FA4D72" w:rsidRDefault="00FA4D72" w:rsidP="00D33F1C">
      <w:pPr>
        <w:spacing w:after="0" w:line="240" w:lineRule="auto"/>
        <w:rPr>
          <w:sz w:val="28"/>
          <w:szCs w:val="28"/>
        </w:rPr>
      </w:pPr>
    </w:p>
    <w:p w:rsidR="00D33F1C" w:rsidRPr="00D70780" w:rsidRDefault="00D33F1C" w:rsidP="00FA4D72">
      <w:pPr>
        <w:spacing w:after="0" w:line="240" w:lineRule="auto"/>
        <w:jc w:val="center"/>
        <w:rPr>
          <w:b/>
          <w:sz w:val="32"/>
          <w:szCs w:val="32"/>
        </w:rPr>
      </w:pPr>
      <w:r w:rsidRPr="00D70780">
        <w:rPr>
          <w:b/>
          <w:sz w:val="32"/>
          <w:szCs w:val="32"/>
        </w:rPr>
        <w:t>Навчально-методичний центр ЦЗ та БЖД Вінницької області застерігає:</w:t>
      </w:r>
    </w:p>
    <w:p w:rsidR="00D33F1C" w:rsidRDefault="00D33F1C" w:rsidP="00D33F1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безпосередньо під час святкувань необхідно не допускати перенаповнення храмів людьми;</w:t>
      </w:r>
    </w:p>
    <w:p w:rsidR="00D33F1C" w:rsidRDefault="00D33F1C" w:rsidP="00D33F1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утримувати відкритими та не допускати захаращення запасних евакуаційних виходів; </w:t>
      </w:r>
    </w:p>
    <w:p w:rsidR="00D33F1C" w:rsidRDefault="00D33F1C" w:rsidP="00D33F1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дотримуватись протипожежного режиму при здійснені опалення приміщень та використанні відкритого вогню; </w:t>
      </w:r>
    </w:p>
    <w:p w:rsidR="00D33F1C" w:rsidRDefault="00D33F1C" w:rsidP="00D33F1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допускати підключення різного роду  саморобних електричних подовжувачів та несправних електроприладів;</w:t>
      </w:r>
    </w:p>
    <w:p w:rsidR="00D33F1C" w:rsidRDefault="00D33F1C" w:rsidP="00D33F1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утримувати у справному стані та доступних місцях </w:t>
      </w:r>
      <w:r w:rsidR="00997C2E">
        <w:rPr>
          <w:rFonts w:ascii="Times New Roman" w:eastAsia="Times New Roman" w:hAnsi="Times New Roman" w:cs="Times New Roman"/>
          <w:sz w:val="28"/>
          <w:szCs w:val="28"/>
        </w:rPr>
        <w:t>первинні засоби пожежогасіння-</w:t>
      </w:r>
      <w:bookmarkStart w:id="0" w:name="_GoBack"/>
      <w:bookmarkEnd w:id="0"/>
      <w:r w:rsidR="00997C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вогнегасники;   </w:t>
      </w:r>
    </w:p>
    <w:p w:rsidR="00D33F1C" w:rsidRDefault="00D33F1C" w:rsidP="00D33F1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служителям культових споруд слід  відпрацювати дії, щодо проведення евакуації громадян із храмів  на випадок виникнення надзвичайних подій.</w:t>
      </w:r>
    </w:p>
    <w:p w:rsidR="00D70780" w:rsidRDefault="00D70780" w:rsidP="00D7078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33F1C" w:rsidRPr="00D70780" w:rsidRDefault="00D33F1C" w:rsidP="00D33F1C">
      <w:pPr>
        <w:spacing w:after="0" w:line="240" w:lineRule="auto"/>
        <w:rPr>
          <w:b/>
          <w:sz w:val="32"/>
          <w:szCs w:val="32"/>
        </w:rPr>
      </w:pPr>
      <w:r w:rsidRPr="00D70780">
        <w:rPr>
          <w:b/>
          <w:sz w:val="32"/>
          <w:szCs w:val="32"/>
        </w:rPr>
        <w:t xml:space="preserve"> Також звертаємось до всіх громадян :</w:t>
      </w:r>
    </w:p>
    <w:p w:rsidR="00D33F1C" w:rsidRDefault="00D33F1C" w:rsidP="00D33F1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 час підготовки та проведення святкувань будьте  обережними з вогнем;</w:t>
      </w:r>
    </w:p>
    <w:p w:rsidR="00D33F1C" w:rsidRDefault="00D33F1C" w:rsidP="00D33F1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перевірте справність пічного опалення, електромережі;</w:t>
      </w:r>
    </w:p>
    <w:p w:rsidR="00D33F1C" w:rsidRDefault="00D33F1C" w:rsidP="00D33F1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допускайте розпалювання багать поблизу</w:t>
      </w:r>
      <w:r w:rsidR="001E65BB">
        <w:rPr>
          <w:rFonts w:ascii="Times New Roman" w:eastAsia="Times New Roman" w:hAnsi="Times New Roman" w:cs="Times New Roman"/>
          <w:sz w:val="28"/>
          <w:szCs w:val="28"/>
        </w:rPr>
        <w:t xml:space="preserve">  будівель та у вітряну погоду;</w:t>
      </w:r>
    </w:p>
    <w:p w:rsidR="00D33F1C" w:rsidRDefault="00D33F1C" w:rsidP="00D33F1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залишайте дітей без нагляду та не дозволяйте їм бавитись з відкритим вогнем та сірниками;</w:t>
      </w:r>
    </w:p>
    <w:p w:rsidR="00D33F1C" w:rsidRDefault="00D33F1C" w:rsidP="00D33F1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забувайте допомогти своїм пристарілим родичам, сусідам у дотриманні зазначених елементарних  правил  безпеки.</w:t>
      </w:r>
    </w:p>
    <w:p w:rsidR="00D33F1C" w:rsidRDefault="00D33F1C" w:rsidP="00D33F1C">
      <w:pPr>
        <w:spacing w:after="0" w:line="240" w:lineRule="auto"/>
        <w:rPr>
          <w:sz w:val="28"/>
          <w:szCs w:val="28"/>
        </w:rPr>
      </w:pPr>
    </w:p>
    <w:p w:rsidR="00D33F1C" w:rsidRPr="00D70780" w:rsidRDefault="00D33F1C" w:rsidP="0082582D">
      <w:pPr>
        <w:spacing w:after="0" w:line="240" w:lineRule="auto"/>
        <w:jc w:val="center"/>
        <w:rPr>
          <w:b/>
          <w:sz w:val="32"/>
          <w:szCs w:val="32"/>
        </w:rPr>
      </w:pPr>
      <w:r w:rsidRPr="00D70780">
        <w:rPr>
          <w:b/>
          <w:sz w:val="32"/>
          <w:szCs w:val="32"/>
        </w:rPr>
        <w:t xml:space="preserve">Бажаємо вам </w:t>
      </w:r>
      <w:r w:rsidR="0082582D" w:rsidRPr="00D70780">
        <w:rPr>
          <w:b/>
          <w:sz w:val="32"/>
          <w:szCs w:val="32"/>
        </w:rPr>
        <w:t>гарн</w:t>
      </w:r>
      <w:r w:rsidRPr="00D70780">
        <w:rPr>
          <w:b/>
          <w:sz w:val="32"/>
          <w:szCs w:val="32"/>
        </w:rPr>
        <w:t>их та безпечних свят!</w:t>
      </w:r>
    </w:p>
    <w:p w:rsidR="00D33F1C" w:rsidRDefault="00D33F1C" w:rsidP="001E65BB">
      <w:pPr>
        <w:spacing w:after="0" w:line="240" w:lineRule="auto"/>
        <w:jc w:val="center"/>
        <w:rPr>
          <w:b/>
          <w:sz w:val="28"/>
          <w:szCs w:val="28"/>
        </w:rPr>
      </w:pPr>
    </w:p>
    <w:sectPr w:rsidR="00D33F1C" w:rsidSect="00D70780">
      <w:pgSz w:w="11906" w:h="16838"/>
      <w:pgMar w:top="709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Rubik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25F"/>
    <w:multiLevelType w:val="hybridMultilevel"/>
    <w:tmpl w:val="EA02ECAC"/>
    <w:lvl w:ilvl="0" w:tplc="C5D04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80D3C"/>
    <w:multiLevelType w:val="hybridMultilevel"/>
    <w:tmpl w:val="F7EE25E2"/>
    <w:lvl w:ilvl="0" w:tplc="C5D04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3F1C"/>
    <w:rsid w:val="0012115E"/>
    <w:rsid w:val="001E65BB"/>
    <w:rsid w:val="002809BC"/>
    <w:rsid w:val="003B1D10"/>
    <w:rsid w:val="005D4BCE"/>
    <w:rsid w:val="00673860"/>
    <w:rsid w:val="007B7A72"/>
    <w:rsid w:val="0082582D"/>
    <w:rsid w:val="00997C2E"/>
    <w:rsid w:val="00D33F1C"/>
    <w:rsid w:val="00D70780"/>
    <w:rsid w:val="00FA4D72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F46B-0469-4E61-BF03-019E5389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994</Words>
  <Characters>568</Characters>
  <Application>Microsoft Office Word</Application>
  <DocSecurity>0</DocSecurity>
  <Lines>4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MK-1</cp:lastModifiedBy>
  <cp:revision>12</cp:revision>
  <dcterms:created xsi:type="dcterms:W3CDTF">2018-03-28T14:52:00Z</dcterms:created>
  <dcterms:modified xsi:type="dcterms:W3CDTF">2021-04-15T07:16:00Z</dcterms:modified>
</cp:coreProperties>
</file>