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BD" w:rsidRDefault="00820DBD" w:rsidP="00820DBD">
      <w:pPr>
        <w:pStyle w:val="a3"/>
        <w:spacing w:after="0"/>
        <w:ind w:firstLine="0"/>
        <w:jc w:val="center"/>
        <w:rPr>
          <w:b/>
        </w:rPr>
      </w:pPr>
      <w:r>
        <w:rPr>
          <w:b/>
        </w:rPr>
        <w:t xml:space="preserve">П А М </w:t>
      </w:r>
      <w:r w:rsidRPr="000D5A45">
        <w:rPr>
          <w:b/>
        </w:rPr>
        <w:t>’</w:t>
      </w:r>
      <w:r>
        <w:rPr>
          <w:b/>
        </w:rPr>
        <w:t xml:space="preserve"> Я Т К А</w:t>
      </w:r>
      <w:r w:rsidRPr="000D5A45">
        <w:rPr>
          <w:b/>
        </w:rPr>
        <w:br/>
        <w:t>щодо першочергових дій у разі виявлення</w:t>
      </w:r>
      <w:r>
        <w:rPr>
          <w:b/>
        </w:rPr>
        <w:t xml:space="preserve"> вибухових пристроїв </w:t>
      </w:r>
    </w:p>
    <w:p w:rsidR="00820DBD" w:rsidRDefault="00820DBD" w:rsidP="00820DBD">
      <w:pPr>
        <w:pStyle w:val="a3"/>
        <w:spacing w:after="0"/>
        <w:ind w:firstLine="0"/>
        <w:jc w:val="center"/>
        <w:rPr>
          <w:b/>
        </w:rPr>
      </w:pPr>
      <w:r>
        <w:rPr>
          <w:b/>
        </w:rPr>
        <w:t xml:space="preserve">чи схожих на них предметів </w:t>
      </w:r>
    </w:p>
    <w:p w:rsidR="00820DBD" w:rsidRDefault="00820DBD" w:rsidP="00820DBD">
      <w:pPr>
        <w:pStyle w:val="a3"/>
        <w:spacing w:after="0"/>
        <w:ind w:firstLine="0"/>
        <w:jc w:val="center"/>
        <w:rPr>
          <w:b/>
        </w:rPr>
      </w:pPr>
      <w:bookmarkStart w:id="0" w:name="_GoBack"/>
      <w:bookmarkEnd w:id="0"/>
    </w:p>
    <w:p w:rsidR="00820DBD" w:rsidRPr="000D5A45" w:rsidRDefault="00820DBD" w:rsidP="00820DBD">
      <w:pPr>
        <w:pStyle w:val="a3"/>
        <w:spacing w:after="0"/>
      </w:pPr>
      <w:r w:rsidRPr="000D5A45">
        <w:t>У разі виявлення особою</w:t>
      </w:r>
      <w:r>
        <w:t xml:space="preserve"> вибухового пристрою або </w:t>
      </w:r>
      <w:r w:rsidRPr="000D5A45">
        <w:t>предмета, що за зовнішнім виглядо</w:t>
      </w:r>
      <w:r>
        <w:t>м може бути вибуховим пристроєм</w:t>
      </w:r>
      <w:r w:rsidRPr="000D5A45">
        <w:t>, необхідно:</w:t>
      </w:r>
    </w:p>
    <w:p w:rsidR="00820DBD" w:rsidRPr="00405346" w:rsidRDefault="00820DBD" w:rsidP="00820DBD">
      <w:pPr>
        <w:pStyle w:val="a3"/>
        <w:spacing w:after="0"/>
      </w:pPr>
      <w:r w:rsidRPr="000D5A45">
        <w:t>негайно повідомити чергові частини У</w:t>
      </w:r>
      <w:r>
        <w:t xml:space="preserve">правління </w:t>
      </w:r>
      <w:r w:rsidRPr="000D5A45">
        <w:t>С</w:t>
      </w:r>
      <w:r>
        <w:t xml:space="preserve">лужби </w:t>
      </w:r>
      <w:r w:rsidRPr="000D5A45">
        <w:t>Б</w:t>
      </w:r>
      <w:r>
        <w:t xml:space="preserve">езпеки </w:t>
      </w:r>
      <w:r w:rsidRPr="000D5A45">
        <w:t>У</w:t>
      </w:r>
      <w:r>
        <w:t>країни</w:t>
      </w:r>
      <w:r w:rsidRPr="000D5A45">
        <w:t xml:space="preserve"> </w:t>
      </w:r>
      <w:r>
        <w:t xml:space="preserve">або Головного управління Національної поліції </w:t>
      </w:r>
      <w:r w:rsidRPr="000D5A45">
        <w:t xml:space="preserve">у Вінницькій області </w:t>
      </w:r>
      <w:r w:rsidRPr="00405346">
        <w:rPr>
          <w:szCs w:val="28"/>
        </w:rPr>
        <w:t>за тел.: 53-13-09, або за номером «102»;</w:t>
      </w:r>
    </w:p>
    <w:p w:rsidR="00820DBD" w:rsidRDefault="00820DBD" w:rsidP="00820DBD">
      <w:pPr>
        <w:pStyle w:val="a3"/>
        <w:spacing w:after="0"/>
        <w:rPr>
          <w:rStyle w:val="2"/>
          <w:b w:val="0"/>
          <w:szCs w:val="28"/>
        </w:rPr>
      </w:pPr>
      <w:r w:rsidRPr="00EC28ED">
        <w:t>н</w:t>
      </w:r>
      <w:r w:rsidRPr="00EC28ED">
        <w:rPr>
          <w:szCs w:val="28"/>
        </w:rPr>
        <w:t>е торкатись</w:t>
      </w:r>
      <w:r w:rsidRPr="00EC28ED">
        <w:rPr>
          <w:rStyle w:val="2"/>
          <w:b w:val="0"/>
          <w:szCs w:val="28"/>
        </w:rPr>
        <w:t xml:space="preserve"> підозрілого предмету і до приїзду правоохоронців </w:t>
      </w:r>
      <w:r w:rsidRPr="00EC28ED">
        <w:t xml:space="preserve"> </w:t>
      </w:r>
      <w:r w:rsidRPr="00EC28ED">
        <w:rPr>
          <w:rStyle w:val="2"/>
          <w:b w:val="0"/>
          <w:szCs w:val="28"/>
        </w:rPr>
        <w:t>застерігати від цього оточуючих осіб</w:t>
      </w:r>
      <w:r>
        <w:rPr>
          <w:rStyle w:val="2"/>
          <w:b w:val="0"/>
          <w:szCs w:val="28"/>
        </w:rPr>
        <w:t>;</w:t>
      </w:r>
    </w:p>
    <w:p w:rsidR="00820DBD" w:rsidRPr="00EC28ED" w:rsidRDefault="00820DBD" w:rsidP="00820DBD">
      <w:pPr>
        <w:pStyle w:val="a3"/>
        <w:spacing w:after="0"/>
      </w:pPr>
      <w:r>
        <w:rPr>
          <w:rStyle w:val="2"/>
          <w:b w:val="0"/>
          <w:szCs w:val="28"/>
        </w:rPr>
        <w:t>у разі</w:t>
      </w:r>
      <w:r w:rsidRPr="00EC28ED">
        <w:t xml:space="preserve"> </w:t>
      </w:r>
      <w:r>
        <w:t>потреби,</w:t>
      </w:r>
      <w:r w:rsidRPr="00EC28ED">
        <w:t xml:space="preserve"> організувати евакуацію людей з будівлі чи території, </w:t>
      </w:r>
      <w:r>
        <w:t>де</w:t>
      </w:r>
      <w:r w:rsidRPr="00EC28ED">
        <w:t xml:space="preserve"> виявлений </w:t>
      </w:r>
      <w:r>
        <w:t>вибуховий пристрій чи схожий на нього предмет</w:t>
      </w:r>
      <w:r w:rsidRPr="00EC28ED">
        <w:t>;</w:t>
      </w:r>
    </w:p>
    <w:p w:rsidR="00820DBD" w:rsidRDefault="00820DBD" w:rsidP="00820DBD">
      <w:pPr>
        <w:pStyle w:val="a3"/>
        <w:spacing w:after="0"/>
      </w:pPr>
      <w:r>
        <w:t xml:space="preserve">суворо дотримуватись вказівок </w:t>
      </w:r>
      <w:proofErr w:type="spellStart"/>
      <w:r w:rsidRPr="00EC28ED">
        <w:t>спеціаліст</w:t>
      </w:r>
      <w:r>
        <w:t>ів</w:t>
      </w:r>
      <w:r w:rsidRPr="00EC28ED">
        <w:t>-вибухотехнік</w:t>
      </w:r>
      <w:r>
        <w:t>ів</w:t>
      </w:r>
      <w:proofErr w:type="spellEnd"/>
      <w:r>
        <w:t xml:space="preserve"> або інших представників правоохоронних структур</w:t>
      </w:r>
      <w:r w:rsidRPr="00EC28ED">
        <w:t>.</w:t>
      </w:r>
    </w:p>
    <w:p w:rsidR="00820DBD" w:rsidRDefault="00820DBD" w:rsidP="00820DBD">
      <w:pPr>
        <w:pStyle w:val="a3"/>
        <w:spacing w:after="0"/>
        <w:ind w:firstLine="708"/>
        <w:rPr>
          <w:b/>
          <w:i/>
        </w:rPr>
      </w:pPr>
      <w:bookmarkStart w:id="1" w:name="bookmark0"/>
      <w:r w:rsidRPr="00432A24">
        <w:rPr>
          <w:b/>
          <w:i/>
        </w:rPr>
        <w:t xml:space="preserve">Характерні ознаки предметів, що можуть належати до </w:t>
      </w:r>
      <w:r>
        <w:rPr>
          <w:b/>
          <w:i/>
        </w:rPr>
        <w:t>вибухових пристроїв</w:t>
      </w:r>
      <w:bookmarkEnd w:id="1"/>
      <w:r w:rsidRPr="00432A24">
        <w:rPr>
          <w:b/>
          <w:i/>
        </w:rPr>
        <w:t>:</w:t>
      </w:r>
    </w:p>
    <w:p w:rsidR="00820DBD" w:rsidRPr="000D5A45" w:rsidRDefault="00820DBD" w:rsidP="00820DBD">
      <w:pPr>
        <w:pStyle w:val="a3"/>
        <w:spacing w:after="0"/>
      </w:pPr>
      <w:r w:rsidRPr="000D5A45">
        <w:t xml:space="preserve">предмети </w:t>
      </w:r>
      <w:r w:rsidRPr="00405346">
        <w:t xml:space="preserve">(валізи, сумки, футляри, </w:t>
      </w:r>
      <w:proofErr w:type="spellStart"/>
      <w:r w:rsidRPr="00405346">
        <w:t>барсетки</w:t>
      </w:r>
      <w:proofErr w:type="spellEnd"/>
      <w:r w:rsidRPr="00405346">
        <w:t xml:space="preserve">, пакунки, коробки, пакети тощо) </w:t>
      </w:r>
      <w:r w:rsidRPr="000D5A45">
        <w:t>залишені без нагляду в громадських місцях, адміністративних приміщеннях, місцях масового скупчення людей;</w:t>
      </w:r>
    </w:p>
    <w:p w:rsidR="00820DBD" w:rsidRPr="000D5A45" w:rsidRDefault="00820DBD" w:rsidP="00820DBD">
      <w:pPr>
        <w:pStyle w:val="a3"/>
        <w:spacing w:after="0"/>
      </w:pPr>
      <w:r w:rsidRPr="000D5A45">
        <w:t>предмети мають вигляд боєприпасів, навчально-імітаційних, сигнальних, освітлювальних, піротехнічних виробів чи їх елементів;</w:t>
      </w:r>
    </w:p>
    <w:p w:rsidR="00820DBD" w:rsidRPr="000D5A45" w:rsidRDefault="00820DBD" w:rsidP="00820DBD">
      <w:pPr>
        <w:pStyle w:val="a3"/>
        <w:spacing w:after="0"/>
      </w:pPr>
      <w:r w:rsidRPr="000D5A45">
        <w:t>наявність звуку працюючого годинникового механізму</w:t>
      </w:r>
      <w:r>
        <w:t>,</w:t>
      </w:r>
      <w:r w:rsidRPr="00835A3D">
        <w:t xml:space="preserve"> </w:t>
      </w:r>
      <w:r>
        <w:t>джерелом якого  є предмет</w:t>
      </w:r>
      <w:r w:rsidRPr="000D5A45">
        <w:t>;</w:t>
      </w:r>
    </w:p>
    <w:p w:rsidR="00820DBD" w:rsidRPr="000D5A45" w:rsidRDefault="00820DBD" w:rsidP="00820DBD">
      <w:pPr>
        <w:pStyle w:val="a3"/>
        <w:spacing w:after="0"/>
      </w:pPr>
      <w:r w:rsidRPr="000D5A45">
        <w:t>наявність запаху розчинника, паливно-мастильних матеріалів, хімічних речовин тощо;</w:t>
      </w:r>
    </w:p>
    <w:p w:rsidR="00820DBD" w:rsidRPr="000D5A45" w:rsidRDefault="00820DBD" w:rsidP="00820DBD">
      <w:pPr>
        <w:pStyle w:val="a3"/>
        <w:spacing w:after="0"/>
      </w:pPr>
      <w:r w:rsidRPr="000D5A45">
        <w:t xml:space="preserve">наявність диму, </w:t>
      </w:r>
      <w:r>
        <w:t>джерелом якого  є предмет</w:t>
      </w:r>
      <w:r w:rsidRPr="000D5A45">
        <w:t>;</w:t>
      </w:r>
    </w:p>
    <w:p w:rsidR="00820DBD" w:rsidRPr="000D5A45" w:rsidRDefault="00820DBD" w:rsidP="00820DBD">
      <w:pPr>
        <w:pStyle w:val="a3"/>
        <w:spacing w:after="0"/>
      </w:pPr>
      <w:r w:rsidRPr="000D5A45">
        <w:t xml:space="preserve">наявність елементів </w:t>
      </w:r>
      <w:r w:rsidRPr="00405346">
        <w:t>(деталей),</w:t>
      </w:r>
      <w:r w:rsidRPr="000D5A45">
        <w:t xml:space="preserve"> що не відповідають його прямому призначенню;</w:t>
      </w:r>
    </w:p>
    <w:p w:rsidR="00820DBD" w:rsidRPr="000D5A45" w:rsidRDefault="00820DBD" w:rsidP="00820DBD">
      <w:pPr>
        <w:pStyle w:val="a3"/>
        <w:spacing w:after="0"/>
      </w:pPr>
      <w:r w:rsidRPr="000D5A45">
        <w:t xml:space="preserve">невідповідність ваги </w:t>
      </w:r>
      <w:r>
        <w:t>предмета його об’єму;</w:t>
      </w:r>
    </w:p>
    <w:p w:rsidR="00820DBD" w:rsidRPr="000D5A45" w:rsidRDefault="00820DBD" w:rsidP="00820DBD">
      <w:pPr>
        <w:pStyle w:val="a3"/>
        <w:spacing w:after="0"/>
      </w:pPr>
      <w:r w:rsidRPr="000D5A45">
        <w:t>наявність будь-якого додаткового контакту предмета з об'єктами навколишньої обстановки;</w:t>
      </w:r>
    </w:p>
    <w:p w:rsidR="00820DBD" w:rsidRPr="000D5A45" w:rsidRDefault="00820DBD" w:rsidP="00820DBD">
      <w:pPr>
        <w:pStyle w:val="a3"/>
        <w:spacing w:after="0"/>
      </w:pPr>
      <w:r w:rsidRPr="000D5A45">
        <w:t>наявність у дверях, вікнах</w:t>
      </w:r>
      <w:r>
        <w:t>, люках</w:t>
      </w:r>
      <w:r w:rsidRPr="000D5A45">
        <w:t xml:space="preserve"> будь-яких сторонніх предметів, закріпленого дроту, ниток, важелів, шнурів тощо;</w:t>
      </w:r>
    </w:p>
    <w:p w:rsidR="00820DBD" w:rsidRPr="000D5A45" w:rsidRDefault="00820DBD" w:rsidP="00820DBD">
      <w:pPr>
        <w:pStyle w:val="a3"/>
        <w:spacing w:after="0"/>
      </w:pPr>
      <w:r w:rsidRPr="000D5A45">
        <w:t>наявність стороннього сміття, порушення ґрунту за відсутності пояснень щодо їх виникнення у відповідних служб;</w:t>
      </w:r>
    </w:p>
    <w:p w:rsidR="00820DBD" w:rsidRDefault="00820DBD" w:rsidP="00820DBD">
      <w:pPr>
        <w:pStyle w:val="a3"/>
        <w:spacing w:after="0"/>
      </w:pPr>
      <w:r w:rsidRPr="000D5A45">
        <w:t>тривале, без виправданих причин, перебування автотранспортних засобів поруч з адміністративними будівлями</w:t>
      </w:r>
      <w:r>
        <w:t>, промисловими об’єктами</w:t>
      </w:r>
      <w:r w:rsidRPr="000D5A45">
        <w:t xml:space="preserve"> та м</w:t>
      </w:r>
      <w:r>
        <w:t>ісцями масового скупчення людей.</w:t>
      </w:r>
    </w:p>
    <w:p w:rsidR="00820DBD" w:rsidRDefault="00820DBD" w:rsidP="00820DBD">
      <w:pPr>
        <w:pStyle w:val="a3"/>
        <w:spacing w:after="0"/>
        <w:rPr>
          <w:b/>
        </w:rPr>
      </w:pPr>
      <w:r>
        <w:rPr>
          <w:b/>
        </w:rPr>
        <w:t xml:space="preserve">                                           П А М ’ Я Т А Й Т Е ! </w:t>
      </w:r>
    </w:p>
    <w:p w:rsidR="00820DBD" w:rsidRDefault="00820DBD" w:rsidP="00820DBD">
      <w:pPr>
        <w:pStyle w:val="a3"/>
        <w:spacing w:after="0"/>
        <w:ind w:firstLine="0"/>
        <w:jc w:val="center"/>
        <w:rPr>
          <w:b/>
        </w:rPr>
      </w:pPr>
      <w:r>
        <w:rPr>
          <w:b/>
        </w:rPr>
        <w:t>М</w:t>
      </w:r>
      <w:r w:rsidRPr="000D5A45">
        <w:rPr>
          <w:b/>
        </w:rPr>
        <w:t>арна трата часу при загрозі вибуху може призвести до людських жертв!</w:t>
      </w:r>
    </w:p>
    <w:p w:rsidR="00820DBD" w:rsidRDefault="00820DBD" w:rsidP="00820DBD">
      <w:pPr>
        <w:pStyle w:val="a3"/>
        <w:spacing w:after="0"/>
        <w:rPr>
          <w:rStyle w:val="2"/>
          <w:b w:val="0"/>
          <w:szCs w:val="28"/>
        </w:rPr>
      </w:pPr>
      <w:r>
        <w:rPr>
          <w:rStyle w:val="2"/>
          <w:b w:val="0"/>
          <w:szCs w:val="28"/>
        </w:rPr>
        <w:t xml:space="preserve">                                                                              </w:t>
      </w:r>
    </w:p>
    <w:p w:rsidR="00820DBD" w:rsidRDefault="00820DBD" w:rsidP="00820DBD">
      <w:pPr>
        <w:pStyle w:val="a3"/>
        <w:spacing w:after="0"/>
        <w:jc w:val="right"/>
        <w:rPr>
          <w:rStyle w:val="2"/>
          <w:sz w:val="32"/>
          <w:szCs w:val="32"/>
        </w:rPr>
      </w:pPr>
      <w:r w:rsidRPr="00FB68B4">
        <w:rPr>
          <w:rStyle w:val="2"/>
          <w:sz w:val="32"/>
          <w:szCs w:val="32"/>
        </w:rPr>
        <w:t>Координаційна група</w:t>
      </w:r>
      <w:r>
        <w:rPr>
          <w:rStyle w:val="2"/>
          <w:sz w:val="32"/>
          <w:szCs w:val="32"/>
        </w:rPr>
        <w:t xml:space="preserve"> Антитерористичного центру</w:t>
      </w:r>
    </w:p>
    <w:p w:rsidR="00820DBD" w:rsidRPr="00FB68B4" w:rsidRDefault="00820DBD" w:rsidP="00820DBD">
      <w:pPr>
        <w:pStyle w:val="a3"/>
        <w:spacing w:after="0"/>
        <w:jc w:val="right"/>
        <w:rPr>
          <w:b/>
          <w:sz w:val="32"/>
          <w:szCs w:val="32"/>
        </w:rPr>
      </w:pPr>
      <w:r>
        <w:rPr>
          <w:rStyle w:val="2"/>
          <w:sz w:val="32"/>
          <w:szCs w:val="32"/>
        </w:rPr>
        <w:t>п</w:t>
      </w:r>
      <w:r w:rsidRPr="00FB68B4">
        <w:rPr>
          <w:rStyle w:val="2"/>
          <w:sz w:val="32"/>
          <w:szCs w:val="32"/>
        </w:rPr>
        <w:t>ри</w:t>
      </w:r>
      <w:r>
        <w:rPr>
          <w:rStyle w:val="2"/>
          <w:sz w:val="32"/>
          <w:szCs w:val="32"/>
        </w:rPr>
        <w:t xml:space="preserve"> </w:t>
      </w:r>
      <w:r w:rsidRPr="00FB68B4">
        <w:rPr>
          <w:rStyle w:val="2"/>
          <w:sz w:val="32"/>
          <w:szCs w:val="32"/>
        </w:rPr>
        <w:t xml:space="preserve">УСБУ у Вінницькій області </w:t>
      </w:r>
    </w:p>
    <w:p w:rsidR="005728F6" w:rsidRPr="00820DBD" w:rsidRDefault="005728F6">
      <w:pPr>
        <w:rPr>
          <w:lang w:val="uk-UA"/>
        </w:rPr>
      </w:pPr>
    </w:p>
    <w:sectPr w:rsidR="005728F6" w:rsidRPr="00820DBD" w:rsidSect="00820DB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BD"/>
    <w:rsid w:val="005728F6"/>
    <w:rsid w:val="0082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20DB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820DBD"/>
  </w:style>
  <w:style w:type="character" w:customStyle="1" w:styleId="1">
    <w:name w:val="Основной текст Знак1"/>
    <w:link w:val="a3"/>
    <w:locked/>
    <w:rsid w:val="00820DBD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">
    <w:name w:val="Основной текст (2) + Не полужирный"/>
    <w:rsid w:val="00820DBD"/>
    <w:rPr>
      <w:rFonts w:cs="Times New Roman"/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20DB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820DBD"/>
  </w:style>
  <w:style w:type="character" w:customStyle="1" w:styleId="1">
    <w:name w:val="Основной текст Знак1"/>
    <w:link w:val="a3"/>
    <w:locked/>
    <w:rsid w:val="00820DBD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">
    <w:name w:val="Основной текст (2) + Не полужирный"/>
    <w:rsid w:val="00820DBD"/>
    <w:rPr>
      <w:rFonts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2018-01-05T06:30:00Z</dcterms:created>
  <dcterms:modified xsi:type="dcterms:W3CDTF">2018-01-05T06:32:00Z</dcterms:modified>
</cp:coreProperties>
</file>