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75" w:rsidRDefault="00122775" w:rsidP="00CD4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A4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ІНФОРМАЦІЙНЕ ПОВІДОМЛЕННЯ</w:t>
      </w:r>
    </w:p>
    <w:p w:rsidR="00122775" w:rsidRPr="00122775" w:rsidRDefault="00122775" w:rsidP="00A4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про продаж на електронному аукціоні з умовами об'єкта малої приватизації комунальної власності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: урочище «Козацьке, 3» на території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Вінницької області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1. Інформація про об'єкт приватизації:</w:t>
      </w: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об'єкта: урочище «Козацьке, 3» на території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Вінницької області.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Найменування об'єкта: гідротехнічна споруда, що складається з греблі № 3 та водопропускної споруди № 3/1.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Опис об'єкта: Гідротехнічна споруда, а саме: гребля №3 та водопропускна споруда № 3/1. Ситуативне розташування – за межами населеного пункту.      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        Гребля №3 земляна низьконапірна із суглинистих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, гребля проїзна (внутрішньогосподарська дорога), з твердим покриттям, не закріплена, освітлення відсутнє. Верховий укіс спланований, порослий травою та подекуди чагарниковою рослинністю. Низовий укіс задернований та укріплений посівом трав. 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        Водопропускна споруда №3/1 – шахта суміщена з донним водовипуском. Вхідна частина – металева труба діаметром 1000 мм, перекрита дерев’яними щитами, провідна частина – залізобетонна труба діаметром 1,0 м, довжиною 10,0 м. Вихідна частина відсутня. Рік побудови - 1982. </w:t>
      </w: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Право власності зареєстровано 25.07.2017, реєстраційний номер об'єкта нерухомого майна 1310629505206.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Балансоутримувач: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Якушинецька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Адреса балансоутримувача: 23222, Вінницька область, Вінницький район, с.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, вул. Новоселів,1.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Телефон балансоутримувача: (0432) 56-75-19. 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6" w:history="1">
        <w:r w:rsidR="00A40FAE" w:rsidRPr="0002439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yakushinecka-rada@ukr.net</w:t>
        </w:r>
      </w:hyperlink>
      <w:r w:rsidRPr="00122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Дані про об'єкт: Об’єкт перебуває в оренді фізичної особи- підприємця Даниленко Юлії Анатоліївни, розмір місячної орендної плати за перший місяць оренди  становив 139,64 грн., строк дії договору оренди - до 31.10.2022.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земельну ділянку: земельна ділянка загальною площею 0,1092 га, цільове призначення для рибогосподарських потреб за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: уроч</w:t>
      </w:r>
      <w:r w:rsidR="00A40FAE">
        <w:rPr>
          <w:rFonts w:ascii="Times New Roman" w:hAnsi="Times New Roman" w:cs="Times New Roman"/>
          <w:sz w:val="28"/>
          <w:szCs w:val="28"/>
          <w:lang w:val="uk-UA"/>
        </w:rPr>
        <w:t xml:space="preserve">ище </w:t>
      </w:r>
      <w:r w:rsidR="00A40FA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«Козацьке, 3», </w:t>
      </w: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перебуває в оренді фізичної особи - підприємця Даниленко Юлії Анатоліївни, кадастровий номер 0520682500:03:003:0104. Вид обмеження у використання земельної ділянки – прибережна захисна смуга. 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2. Інформація про електронний аукціон та інформація про умови, на яких здійснюється приватизація об'єкта: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Спосіб проведення аукціону: аукціон з умовами.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Умови продажу: 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- підтримання достатнього рівня води в водному об’єкті для забезпечення природного відтворення та життєдіяльності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гідробіонтів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дотримання вимог технологічних, ветеринарно-біологічних, санітарно-епідеміологічних заходів;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використання об’єкта приватизації за цільовим призначенням;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здійснення інвестицій в реконструкцію об’єкту в сумі 286134,99 грн. протягом одного року з моменту державної реєстрації права власності на об’єкт приватизації за покупцем;</w:t>
      </w: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всі витрати, пов’язані з укладанням договору купівлі - продажу об’єкта приватизації, його нотаріальним посвідченням та реєстрацією права власності на об’єкт нерухомого майна покладаються на  покупця.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Дата та час проведення аукціону: 22.02.2021, час проведення аукціону встановлюється електронною торговою системою в проміжок з 09-00 до 18-00 години дня.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об'єктів малої приватизації та визначення додаткових умов продажу», затвердженого постановою Кабінету Міністрів України від 10 травня 2018 р. № 432 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Кінцевий строк подання заяви на участь в аукціоні з умовами та в аукціоні із зниженням стартової ціни (подання цінових аукціонних пропозицій) встановлюється електронною торговою системою в проміжок часу з 19-30 до 20-30 години дня, що передує дню проведення електронного аукціону.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Кінцевий строк подання заяви на участь в аукціоні за методом покрокового зниження ціни та подальшого подання цінових пропозицій встановлюється електронною торговою системою в проміжок часу з 16-15 до 16-45 години дня проведення електронного аукціону.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lastRenderedPageBreak/>
        <w:t>3. Інформація про умови, на яких здійснюється приватизація об'єкта: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Стартова ціна об'єкта (без урахування ПДВ) для продажу на аукціоні з умовами: 56107,00 грн. (п’ятдесят шість тисяч сто сім грн. 00 коп.).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Розмір гарантійного внеску: 5610,70 грн. (п’ять тисяч шістсот десять грн. 70 коп.)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Крок аукціону на аукціоні з умовами: 561,07 грн (1 % від стартової ціни аукціону).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Стартова ціна об'єкта (без урахування ПДВ) для продажу на аукціоні із зниженням стартової ціни: 28053,50  грн. (двадцять вісім тисяч п’ятдесят три грн.  50 коп.).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Розмір гарантійного внеску: 2805,35 грн. (дві тисячі вісімсот п’ять  грн. 35 коп.).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Крок аукціону для продажу на аукціоні із зниженням стартової ціни: 280,53 грн. (1 % від стартової ціни аукціону).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Стартова ціна об'єкта (без урахування ПДВ) для продажу на аукціоні за методом покрокового зниження ціни та подальшого подання цінових пропозицій: 28053,50  грн. (двадцять вісім тисяч п’ятдесят три грн. 50 коп.).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Розмір гарантійного внеску: 2805,35 грн. (дві тисячі вісімсот п’ять  грн.  35 коп.).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Крок аукціону на аукціоні із зниженням стартової ціни та аукціоні за методом покрокового зниження ціни та подальшого подання цінових пропозицій: 280,53 грн (1% від стартової ціни аукціону).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Загальна кількість кроків, на які може знижуватися стартова ціна об'єкт приватизації на аукціоні за методом покрокового зниження ціни та подальшого подання цінових пропозицій становить  - 3 кроки.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Розмір реєстраційного внеску: 1200 грн.(одна тисяча двісті грн. 00 коп.).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Період між аукціоном з умовами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25  календарних днів від дати опублікування інформаційного повідомлення електронною торговою системою про приватизацію об’єкту малої приватизації).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За результатами електронного аукціону на ціну продажу об'єкта нараховується ПДВ згідно з чинним законодавством.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Умови продажу об'єкта приватизації: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Покупець об'єкта малої приватизації комунальної власності гідротехнічної споруди, що складається з греблі № 3, водопропускної споруди № 3/1 </w:t>
      </w:r>
      <w:r w:rsidRPr="001227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урочище «Козацьке, 3» на території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Вінницької області має виконати наступні умови: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- підтримання достатнього рівня води в водному об’єкті для забезпечення природного відтворення та життєдіяльності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гідробіонтів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дотримання вимог технологічних, ветеринарно-біологічних, санітарно-епідеміологічних заходів;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використання об’єкта приватизації за цільовим призначенням;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здійснення інвестицій в реконструкцію об’єкту в сумі 286134,99 грн. протягом одного року з моменту державної реєстрації права власності на об’єкт приватизації за покупцем;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всі витрати, пов’язані з укладанням договору купівлі - продажу об’єкта приватизації, його нотаріальним посвідченням та реєстрацією права власності на об’єкт нерухомого майна бере на себе покупець.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4.Додаткова інформація: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на казначейські рахунки в національній валюті за такими реквізитами: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Одержувач: ГУК у Вінницькій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/с.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/31030000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Рахунок IBAN: UA408999980314181905000002842 (для перерахування оператором електронного майданчика реєстраційного та гарантійного внесків)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Рахунок IBAN: UA408999980314181905000002842 (для проведення переможцем аукціону розрахунків за придбаний об'єкт)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Банк одержувача: Казначейство України (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ел.адм.подат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Код ЄДРПОУ банку: 37979858</w:t>
      </w: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Призначення платежу: Кошти від відчуження майна, що перебуває в комунальній власності.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 https://prozorro.sale/info/elektronni-majdanchiki-ets-prozorroprodazhi-cbd2 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Переможець електронного аукціону: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трьох робочих днів з дня, наступного за днем його формування електронною торговою системою;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- укладає договір купівлі-продажу об'єкта приватизації з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протягом 30 календарних днів з дня, наступного за днем формування протоколу про результати електронного аукціону.</w:t>
      </w: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Покупець сплачує ціну продажу об'єкта приватизації, визначену за результатами проведення аукціону в день нотаріального посвідчення договору купівлі-продажу.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Час та місце проведення огляду об'єкта: ознайомитися з об'єктом за місцем його розташування можливо у робочі дні, попередньо узгодивши час з представником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Вінницького району Вінницької області.</w:t>
      </w:r>
    </w:p>
    <w:p w:rsidR="00A40FAE" w:rsidRPr="00122775" w:rsidRDefault="00A40FAE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Організатор аукціону: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Якушинецька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Вінницького району Вінницької області (код за ЄДРПОУ 04330021).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Адреса: 23222, Вінницька область, Вінницький район, с.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Якушинці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, вул. Новоселів, 1.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: yakushinecka-rada@ukr.net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Контактний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>. (0432) 56-75-19. Час роботи  з 8-00 до 17-00 (крім вихідних), у п'ятницю з 8-00 до 16-00, обідня перерва з 13-00 до 14-00.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Уповноважена особа  з організації проведення електронних торгів  – інспектор відділу бухгалтерського обліку та звітності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Свентух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Олена Миколаївна.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5. Технічні реквізити інформаційного повідомлення: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</w:t>
      </w:r>
      <w:r w:rsidR="00A40FAE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bookmarkStart w:id="0" w:name="_GoBack"/>
      <w:bookmarkEnd w:id="0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від 21.01.2021.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Унікальний КОД, присвоєний об'єкту приватизації під час публікації в електронній торговій системі: UA -AR-P-2020-12-21-000001-3.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Єдине посилання адміністратора на веб-сторінку електронного майданчика, які мають право використовувати електронний майданчик і з якими адміністратор уклав відповідний договір: auction.e-tender.ua.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6. Перелік документів: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Особа, яка має намір взяти участь в електронному аукціоні, через свій особистий кабінет подає заяву на участь в електронному аукціоні, яка повинна містити закриту цінову пропозицію,  шляхом заповнення електронної форми і завантаження електронних копій документів: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1) для потенційних покупців - фізичних осіб - громадян України - паспорт громадянина України;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2) для іноземних громадян - документ, що посвідчує особу;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3) для потенційних покупців - юридичних осіб: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- документ про реєстрацію у державі її місцезнаходження (витяг із торговельного, банківського або судового реєстру тощо), засвідчений згідно </w:t>
      </w:r>
      <w:r w:rsidRPr="00122775">
        <w:rPr>
          <w:rFonts w:ascii="Times New Roman" w:hAnsi="Times New Roman" w:cs="Times New Roman"/>
          <w:sz w:val="28"/>
          <w:szCs w:val="28"/>
          <w:lang w:val="uk-UA"/>
        </w:rPr>
        <w:lastRenderedPageBreak/>
        <w:t>із законодавством держави його видачі, перекладений українською мовою, - для юридичних осіб - нерезидентів;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- інформація про кінцевого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власника. Якщо особа не має кінцевого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122775">
        <w:rPr>
          <w:rFonts w:ascii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Pr="00122775">
        <w:rPr>
          <w:rFonts w:ascii="Times New Roman" w:hAnsi="Times New Roman" w:cs="Times New Roman"/>
          <w:sz w:val="28"/>
          <w:szCs w:val="28"/>
          <w:lang w:val="uk-UA"/>
        </w:rPr>
        <w:t xml:space="preserve"> власника і про причину його відсутності;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- остання річна або квартальна фінансова звітність;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 оператора електронного майданчика, через який подається заява на участь у приватизації.</w:t>
      </w:r>
    </w:p>
    <w:p w:rsidR="00122775" w:rsidRPr="00122775" w:rsidRDefault="00122775" w:rsidP="00122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2775">
        <w:rPr>
          <w:rFonts w:ascii="Times New Roman" w:hAnsi="Times New Roman" w:cs="Times New Roman"/>
          <w:sz w:val="28"/>
          <w:szCs w:val="28"/>
          <w:lang w:val="uk-UA"/>
        </w:rPr>
        <w:t>5) письмова згода потенційного покупця щодо взяття на себе зобов'язань, визначених умовами продажу.</w:t>
      </w:r>
    </w:p>
    <w:sectPr w:rsidR="00122775" w:rsidRPr="0012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ED"/>
    <w:rsid w:val="00044AAA"/>
    <w:rsid w:val="000E542F"/>
    <w:rsid w:val="00122775"/>
    <w:rsid w:val="00246CD1"/>
    <w:rsid w:val="00321EE2"/>
    <w:rsid w:val="00716EC5"/>
    <w:rsid w:val="009D4850"/>
    <w:rsid w:val="009E6898"/>
    <w:rsid w:val="00A40FAE"/>
    <w:rsid w:val="00B113C5"/>
    <w:rsid w:val="00CD4BED"/>
    <w:rsid w:val="00D5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4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kushinecka-rad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24E8-1135-42B9-A595-D04ACA19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2020-10-20T06:44:00Z</dcterms:created>
  <dcterms:modified xsi:type="dcterms:W3CDTF">2021-01-28T13:20:00Z</dcterms:modified>
</cp:coreProperties>
</file>