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49" w:rsidRPr="009A14BD" w:rsidRDefault="00484757" w:rsidP="004847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4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Захист прав </w:t>
      </w:r>
      <w:proofErr w:type="spellStart"/>
      <w:r w:rsidRPr="009A14BD">
        <w:rPr>
          <w:rFonts w:ascii="Times New Roman" w:hAnsi="Times New Roman" w:cs="Times New Roman"/>
          <w:b/>
          <w:sz w:val="28"/>
          <w:szCs w:val="28"/>
          <w:lang w:val="uk-UA"/>
        </w:rPr>
        <w:t>ромської</w:t>
      </w:r>
      <w:proofErr w:type="spellEnd"/>
      <w:r w:rsidRPr="009A14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національної меншини в Україні</w:t>
      </w:r>
    </w:p>
    <w:p w:rsidR="00484757" w:rsidRPr="009A14BD" w:rsidRDefault="00484757" w:rsidP="004847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4B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</w:t>
      </w:r>
      <w:proofErr w:type="spellStart"/>
      <w:r w:rsidRPr="009A14BD">
        <w:rPr>
          <w:rFonts w:ascii="Times New Roman" w:hAnsi="Times New Roman" w:cs="Times New Roman"/>
          <w:sz w:val="28"/>
          <w:szCs w:val="28"/>
          <w:lang w:val="uk-UA"/>
        </w:rPr>
        <w:t>сьогоднійшній</w:t>
      </w:r>
      <w:proofErr w:type="spellEnd"/>
      <w:r w:rsidRPr="009A14BD">
        <w:rPr>
          <w:rFonts w:ascii="Times New Roman" w:hAnsi="Times New Roman" w:cs="Times New Roman"/>
          <w:sz w:val="28"/>
          <w:szCs w:val="28"/>
          <w:lang w:val="uk-UA"/>
        </w:rPr>
        <w:t xml:space="preserve"> день </w:t>
      </w:r>
      <w:proofErr w:type="spellStart"/>
      <w:r w:rsidRPr="009A14BD">
        <w:rPr>
          <w:rFonts w:ascii="Times New Roman" w:hAnsi="Times New Roman" w:cs="Times New Roman"/>
          <w:sz w:val="28"/>
          <w:szCs w:val="28"/>
          <w:lang w:val="uk-UA"/>
        </w:rPr>
        <w:t>ромська</w:t>
      </w:r>
      <w:proofErr w:type="spellEnd"/>
      <w:r w:rsidRPr="009A14BD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національна меншина є найбільш дискримінованою в Європі.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декларовані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державою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права для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національностей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роми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незахищеними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вразливими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меншин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представлених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757" w:rsidRPr="009A14BD" w:rsidRDefault="00484757" w:rsidP="004847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4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A14BD">
        <w:rPr>
          <w:rFonts w:ascii="Times New Roman" w:hAnsi="Times New Roman" w:cs="Times New Roman"/>
          <w:sz w:val="28"/>
          <w:szCs w:val="28"/>
        </w:rPr>
        <w:t xml:space="preserve">В </w:t>
      </w:r>
      <w:r w:rsidR="006540FD" w:rsidRPr="009A14BD">
        <w:rPr>
          <w:rFonts w:ascii="Times New Roman" w:hAnsi="Times New Roman" w:cs="Times New Roman"/>
          <w:sz w:val="28"/>
          <w:szCs w:val="28"/>
          <w:lang w:val="uk-UA"/>
        </w:rPr>
        <w:t>нашій державі</w:t>
      </w:r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300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ромів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, </w:t>
      </w:r>
      <w:r w:rsidR="006540FD" w:rsidRPr="009A14BD">
        <w:rPr>
          <w:rFonts w:ascii="Times New Roman" w:hAnsi="Times New Roman" w:cs="Times New Roman"/>
          <w:sz w:val="28"/>
          <w:szCs w:val="28"/>
          <w:lang w:val="uk-UA"/>
        </w:rPr>
        <w:t xml:space="preserve">близько 90 </w:t>
      </w:r>
      <w:r w:rsidRPr="009A14BD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стверджують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зазнають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переслідувань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через свою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приналежність</w:t>
      </w:r>
      <w:proofErr w:type="spellEnd"/>
      <w:r w:rsidRPr="009A14B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540FD" w:rsidRPr="009A14BD" w:rsidRDefault="006540FD" w:rsidP="00654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4BD">
        <w:rPr>
          <w:rFonts w:ascii="Times New Roman" w:hAnsi="Times New Roman" w:cs="Times New Roman"/>
          <w:sz w:val="28"/>
          <w:szCs w:val="28"/>
          <w:lang w:val="uk-UA"/>
        </w:rPr>
        <w:tab/>
        <w:t>Захист прав національних меншин гарантується Конституцією України, Законом України «Про національні меншини в Україні» та іншими нормативно-правовими актами. Україна стала учасником низки міжнародних договорів, які стосуються прав та захисту національних меншин, зокрема Рамкової конвенції про захист національних меншин.</w:t>
      </w:r>
    </w:p>
    <w:p w:rsidR="00C14359" w:rsidRPr="009A14BD" w:rsidRDefault="00C14359" w:rsidP="00C143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4B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держава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розвиткові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етнічної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культурної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релігійної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самобутності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корінних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меншин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2A8" w:rsidRPr="009A14BD" w:rsidRDefault="00C14359" w:rsidP="00C143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4BD">
        <w:rPr>
          <w:rFonts w:ascii="Times New Roman" w:hAnsi="Times New Roman" w:cs="Times New Roman"/>
          <w:sz w:val="28"/>
          <w:szCs w:val="28"/>
        </w:rPr>
        <w:tab/>
        <w:t xml:space="preserve">Держава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гарантує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національним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меншинам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національно-культурну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автономію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52A8" w:rsidRPr="009A14BD" w:rsidRDefault="00C14359" w:rsidP="002752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4BD">
        <w:rPr>
          <w:rFonts w:ascii="Times New Roman" w:hAnsi="Times New Roman" w:cs="Times New Roman"/>
          <w:sz w:val="28"/>
          <w:szCs w:val="28"/>
          <w:lang w:val="uk-UA"/>
        </w:rPr>
        <w:t>користування і навчання рідною мовою чи вивчення рідної мови в державних навчальних закладах  або через національні  культурні  товариства,</w:t>
      </w:r>
    </w:p>
    <w:p w:rsidR="002752A8" w:rsidRPr="009A14BD" w:rsidRDefault="00C14359" w:rsidP="002752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4BD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національних культурних традицій, </w:t>
      </w:r>
    </w:p>
    <w:p w:rsidR="002752A8" w:rsidRPr="009A14BD" w:rsidRDefault="00C14359" w:rsidP="002752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4BD">
        <w:rPr>
          <w:rFonts w:ascii="Times New Roman" w:hAnsi="Times New Roman" w:cs="Times New Roman"/>
          <w:sz w:val="28"/>
          <w:szCs w:val="28"/>
          <w:lang w:val="uk-UA"/>
        </w:rPr>
        <w:t>використання національної  символіки,</w:t>
      </w:r>
    </w:p>
    <w:p w:rsidR="002752A8" w:rsidRPr="009A14BD" w:rsidRDefault="00C14359" w:rsidP="002752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4BD">
        <w:rPr>
          <w:rFonts w:ascii="Times New Roman" w:hAnsi="Times New Roman" w:cs="Times New Roman"/>
          <w:sz w:val="28"/>
          <w:szCs w:val="28"/>
          <w:lang w:val="uk-UA"/>
        </w:rPr>
        <w:t xml:space="preserve"> відзначення  національних свят, </w:t>
      </w:r>
    </w:p>
    <w:p w:rsidR="002752A8" w:rsidRPr="009A14BD" w:rsidRDefault="00C14359" w:rsidP="002752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4BD">
        <w:rPr>
          <w:rFonts w:ascii="Times New Roman" w:hAnsi="Times New Roman" w:cs="Times New Roman"/>
          <w:sz w:val="28"/>
          <w:szCs w:val="28"/>
          <w:lang w:val="uk-UA"/>
        </w:rPr>
        <w:t xml:space="preserve">сповідування своєї релігії, </w:t>
      </w:r>
    </w:p>
    <w:p w:rsidR="002752A8" w:rsidRPr="009A14BD" w:rsidRDefault="00C14359" w:rsidP="002752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4BD">
        <w:rPr>
          <w:rFonts w:ascii="Times New Roman" w:hAnsi="Times New Roman" w:cs="Times New Roman"/>
          <w:sz w:val="28"/>
          <w:szCs w:val="28"/>
          <w:lang w:val="uk-UA"/>
        </w:rPr>
        <w:t>задоволення потреб у літературі, мистецтві, засобах масової інформації,</w:t>
      </w:r>
    </w:p>
    <w:p w:rsidR="00C14359" w:rsidRPr="009A14BD" w:rsidRDefault="00C14359" w:rsidP="002752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4BD">
        <w:rPr>
          <w:rFonts w:ascii="Times New Roman" w:hAnsi="Times New Roman" w:cs="Times New Roman"/>
          <w:sz w:val="28"/>
          <w:szCs w:val="28"/>
          <w:lang w:val="uk-UA"/>
        </w:rPr>
        <w:t>створення національних культурних і навчальних закладів та будь-яку іншу діяльність, що не суперечить чинному законодавству.</w:t>
      </w:r>
    </w:p>
    <w:p w:rsidR="00C14359" w:rsidRPr="009A14BD" w:rsidRDefault="00C14359" w:rsidP="00C143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4BD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Пам’ятки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меншин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на 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охороняються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законом. </w:t>
      </w:r>
    </w:p>
    <w:p w:rsidR="002752A8" w:rsidRPr="009A14BD" w:rsidRDefault="00C14359" w:rsidP="00C143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4B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меншин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 право</w:t>
      </w:r>
      <w:r w:rsidR="002752A8" w:rsidRPr="009A14B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752A8" w:rsidRPr="009A14BD" w:rsidRDefault="00C14359" w:rsidP="00C143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обиратися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призначатися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рівних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 засадах  на 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будь-які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 посади до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законодавчої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судової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армії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організаціях</w:t>
      </w:r>
      <w:proofErr w:type="spellEnd"/>
      <w:r w:rsidR="002752A8" w:rsidRPr="009A14B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752A8" w:rsidRPr="009A14BD" w:rsidRDefault="00C14359" w:rsidP="00C143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життєвого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розселення</w:t>
      </w:r>
      <w:proofErr w:type="spellEnd"/>
      <w:r w:rsidR="002752A8" w:rsidRPr="009A14B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752A8" w:rsidRPr="009A14BD" w:rsidRDefault="00C14359" w:rsidP="002752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обирати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відновлювати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національність</w:t>
      </w:r>
      <w:proofErr w:type="spellEnd"/>
      <w:r w:rsidR="002752A8" w:rsidRPr="009A14B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752A8" w:rsidRPr="009A14BD" w:rsidRDefault="00C14359" w:rsidP="00C143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4BD">
        <w:rPr>
          <w:rFonts w:ascii="Times New Roman" w:hAnsi="Times New Roman" w:cs="Times New Roman"/>
          <w:sz w:val="28"/>
          <w:szCs w:val="28"/>
          <w:lang w:val="uk-UA"/>
        </w:rPr>
        <w:t>на національні прізвище, ім'я та по батькові</w:t>
      </w:r>
      <w:r w:rsidR="002752A8" w:rsidRPr="009A14B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752A8" w:rsidRPr="009A14BD" w:rsidRDefault="002752A8" w:rsidP="00C143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359" w:rsidRPr="009A14BD">
        <w:rPr>
          <w:rFonts w:ascii="Times New Roman" w:hAnsi="Times New Roman" w:cs="Times New Roman"/>
          <w:sz w:val="28"/>
          <w:szCs w:val="28"/>
          <w:lang w:val="uk-UA"/>
        </w:rPr>
        <w:t>відновлювати свої національні прізвище, ім'я та по батькові</w:t>
      </w:r>
      <w:r w:rsidRPr="009A14B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752A8" w:rsidRPr="009A14BD" w:rsidRDefault="00C14359" w:rsidP="00C143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4BD">
        <w:rPr>
          <w:rFonts w:ascii="Times New Roman" w:hAnsi="Times New Roman" w:cs="Times New Roman"/>
          <w:sz w:val="28"/>
          <w:szCs w:val="28"/>
          <w:lang w:val="uk-UA"/>
        </w:rPr>
        <w:t xml:space="preserve"> в н</w:t>
      </w:r>
      <w:r w:rsidR="002752A8" w:rsidRPr="009A14BD">
        <w:rPr>
          <w:rFonts w:ascii="Times New Roman" w:hAnsi="Times New Roman" w:cs="Times New Roman"/>
          <w:sz w:val="28"/>
          <w:szCs w:val="28"/>
          <w:lang w:val="uk-UA"/>
        </w:rPr>
        <w:t>аціональній традиції яких немає</w:t>
      </w:r>
      <w:r w:rsidRPr="009A14BD">
        <w:rPr>
          <w:rFonts w:ascii="Times New Roman" w:hAnsi="Times New Roman" w:cs="Times New Roman"/>
          <w:sz w:val="28"/>
          <w:szCs w:val="28"/>
          <w:lang w:val="uk-UA"/>
        </w:rPr>
        <w:t xml:space="preserve"> звичаю зафіксовувати "по батькові", мають право записувати  в  паспорті лише ім'я та прізвище, а у свідоцтві про нар</w:t>
      </w:r>
      <w:r w:rsidR="002752A8" w:rsidRPr="009A14BD">
        <w:rPr>
          <w:rFonts w:ascii="Times New Roman" w:hAnsi="Times New Roman" w:cs="Times New Roman"/>
          <w:sz w:val="28"/>
          <w:szCs w:val="28"/>
          <w:lang w:val="uk-UA"/>
        </w:rPr>
        <w:t>одження - ім'я  батька і матері,</w:t>
      </w:r>
      <w:r w:rsidRPr="009A1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14359" w:rsidRPr="009A14BD" w:rsidRDefault="00C14359" w:rsidP="00C143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встановлювати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підтримувати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особами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національності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громадськими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об'єднаннями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 за межами 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одержувати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 них 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духовних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потреб,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неурядових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4BD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9A14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359" w:rsidRPr="009A14BD" w:rsidRDefault="002752A8" w:rsidP="00C143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4B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C14359" w:rsidRPr="009A14BD">
        <w:rPr>
          <w:rFonts w:ascii="Times New Roman" w:hAnsi="Times New Roman" w:cs="Times New Roman"/>
          <w:sz w:val="28"/>
          <w:szCs w:val="28"/>
        </w:rPr>
        <w:t>Будь-яке</w:t>
      </w:r>
      <w:proofErr w:type="spellEnd"/>
      <w:r w:rsidR="00C14359"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59" w:rsidRPr="009A14BD">
        <w:rPr>
          <w:rFonts w:ascii="Times New Roman" w:hAnsi="Times New Roman" w:cs="Times New Roman"/>
          <w:sz w:val="28"/>
          <w:szCs w:val="28"/>
        </w:rPr>
        <w:t>пряме</w:t>
      </w:r>
      <w:proofErr w:type="spellEnd"/>
      <w:r w:rsidR="00C14359"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59" w:rsidRPr="009A14B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C14359"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59" w:rsidRPr="009A14BD">
        <w:rPr>
          <w:rFonts w:ascii="Times New Roman" w:hAnsi="Times New Roman" w:cs="Times New Roman"/>
          <w:sz w:val="28"/>
          <w:szCs w:val="28"/>
        </w:rPr>
        <w:t>непряме</w:t>
      </w:r>
      <w:proofErr w:type="spellEnd"/>
      <w:r w:rsidR="00C14359"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59" w:rsidRPr="009A14BD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="00C14359" w:rsidRPr="009A14BD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="00C14359" w:rsidRPr="009A14B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C14359" w:rsidRPr="009A14BD">
        <w:rPr>
          <w:rFonts w:ascii="Times New Roman" w:hAnsi="Times New Roman" w:cs="Times New Roman"/>
          <w:sz w:val="28"/>
          <w:szCs w:val="28"/>
        </w:rPr>
        <w:t xml:space="preserve">  свобод </w:t>
      </w:r>
      <w:proofErr w:type="spellStart"/>
      <w:r w:rsidR="00C14359" w:rsidRPr="009A14BD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C14359" w:rsidRPr="009A14BD">
        <w:rPr>
          <w:rFonts w:ascii="Times New Roman" w:hAnsi="Times New Roman" w:cs="Times New Roman"/>
          <w:sz w:val="28"/>
          <w:szCs w:val="28"/>
        </w:rPr>
        <w:t xml:space="preserve">  за  </w:t>
      </w:r>
      <w:proofErr w:type="spellStart"/>
      <w:r w:rsidR="00C14359" w:rsidRPr="009A14BD">
        <w:rPr>
          <w:rFonts w:ascii="Times New Roman" w:hAnsi="Times New Roman" w:cs="Times New Roman"/>
          <w:sz w:val="28"/>
          <w:szCs w:val="28"/>
        </w:rPr>
        <w:t>національною</w:t>
      </w:r>
      <w:proofErr w:type="spellEnd"/>
      <w:r w:rsidR="00C14359" w:rsidRPr="009A14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14359" w:rsidRPr="009A14BD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="00C14359" w:rsidRPr="009A14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14359" w:rsidRPr="009A14BD"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 w:rsidR="00C14359"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59" w:rsidRPr="009A14B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14359" w:rsidRPr="009A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59" w:rsidRPr="009A14BD">
        <w:rPr>
          <w:rFonts w:ascii="Times New Roman" w:hAnsi="Times New Roman" w:cs="Times New Roman"/>
          <w:sz w:val="28"/>
          <w:szCs w:val="28"/>
        </w:rPr>
        <w:t>карається</w:t>
      </w:r>
      <w:proofErr w:type="spellEnd"/>
      <w:r w:rsidR="00C14359" w:rsidRPr="009A14BD">
        <w:rPr>
          <w:rFonts w:ascii="Times New Roman" w:hAnsi="Times New Roman" w:cs="Times New Roman"/>
          <w:sz w:val="28"/>
          <w:szCs w:val="28"/>
        </w:rPr>
        <w:t xml:space="preserve"> законом.  </w:t>
      </w:r>
    </w:p>
    <w:p w:rsidR="002752A8" w:rsidRPr="009A14BD" w:rsidRDefault="002752A8" w:rsidP="002752A8">
      <w:pPr>
        <w:shd w:val="clear" w:color="auto" w:fill="FFFFFF"/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Також детальну інформацію щодо отримання безоплатної правової допомоги можна дізнатися, зателефонувавши за номером «гарячої лінії» системи безоплатної правової допомоги 0 800 213 103 (цілодобово та безкоштовно у межах України зі стаціонарних та мобільних телефонів). За згаданою «гарячою лінією» можна отримати консультацію з правових питань, дізнатися інформацію щодо актуальних адрес центрів та з’ясувати інші питання функціонування системи надання безоплатної правової допомоги.</w:t>
      </w:r>
    </w:p>
    <w:p w:rsidR="002752A8" w:rsidRPr="009A14BD" w:rsidRDefault="002752A8" w:rsidP="002752A8">
      <w:pPr>
        <w:pStyle w:val="Bodytext2"/>
        <w:spacing w:before="0" w:line="240" w:lineRule="auto"/>
        <w:ind w:left="720" w:firstLine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A14B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Вінницький місцевий центр з надання безоплатної</w:t>
      </w:r>
      <w:r w:rsidRPr="009A14B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14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br/>
      </w:r>
      <w:r w:rsidRPr="009A14B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вторинної правової допомоги</w:t>
      </w:r>
      <w:r w:rsidRPr="009A14B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21021, Україна, м. Вінниця, вул. </w:t>
      </w:r>
      <w:proofErr w:type="spellStart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Порика</w:t>
      </w:r>
      <w:proofErr w:type="spellEnd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29</w:t>
      </w:r>
      <w:r w:rsidRPr="009A14B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Телефон / факс:</w:t>
      </w:r>
      <w:r w:rsidRPr="009A14B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14B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(0432) 56-01-80; </w:t>
      </w:r>
      <w:r w:rsidRPr="009A14BD">
        <w:rPr>
          <w:rFonts w:ascii="Times New Roman" w:hAnsi="Times New Roman" w:cs="Times New Roman"/>
          <w:color w:val="000000"/>
          <w:sz w:val="28"/>
          <w:szCs w:val="28"/>
          <w:lang w:val="uk-UA"/>
        </w:rPr>
        <w:t>38 (098) 00 26 774, 38 (098) 67 87 593;</w:t>
      </w:r>
    </w:p>
    <w:p w:rsidR="002752A8" w:rsidRPr="009A14BD" w:rsidRDefault="002752A8" w:rsidP="002752A8">
      <w:pPr>
        <w:pStyle w:val="a3"/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Email</w:t>
      </w:r>
      <w:proofErr w:type="spellEnd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5" w:history="1">
        <w:r w:rsidRPr="009A14BD">
          <w:rPr>
            <w:rStyle w:val="a4"/>
            <w:rFonts w:ascii="Times New Roman" w:hAnsi="Times New Roman" w:cs="Times New Roman"/>
            <w:color w:val="0000CD"/>
            <w:sz w:val="28"/>
            <w:szCs w:val="28"/>
            <w:shd w:val="clear" w:color="auto" w:fill="FFFFFF"/>
          </w:rPr>
          <w:t>vinnytsya1.vinnytsya@legalaid.vn.ua</w:t>
        </w:r>
      </w:hyperlink>
      <w:r w:rsidRPr="009A1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14B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A14B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Барське</w:t>
      </w:r>
      <w:proofErr w:type="spellEnd"/>
      <w:r w:rsidRPr="009A14B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бюро </w:t>
      </w:r>
      <w:proofErr w:type="spellStart"/>
      <w:r w:rsidRPr="009A14B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правової</w:t>
      </w:r>
      <w:proofErr w:type="spellEnd"/>
      <w:r w:rsidRPr="009A14B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14B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допомоги</w:t>
      </w:r>
      <w:proofErr w:type="spellEnd"/>
      <w:r w:rsidRPr="009A14B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1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Бар</w:t>
      </w:r>
      <w:r w:rsidRPr="009A14B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вул</w:t>
      </w:r>
      <w:proofErr w:type="spellEnd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Героїв</w:t>
      </w:r>
      <w:proofErr w:type="spellEnd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Майдану, 6</w:t>
      </w:r>
      <w:r w:rsidRPr="009A14B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E-mail</w:t>
      </w:r>
      <w:proofErr w:type="spellEnd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6" w:history="1">
        <w:r w:rsidRPr="009A14BD">
          <w:rPr>
            <w:rStyle w:val="a4"/>
            <w:rFonts w:ascii="Times New Roman" w:hAnsi="Times New Roman" w:cs="Times New Roman"/>
            <w:color w:val="0000CD"/>
            <w:sz w:val="28"/>
            <w:szCs w:val="28"/>
            <w:shd w:val="clear" w:color="auto" w:fill="FFFFFF"/>
          </w:rPr>
          <w:t>barske@legalaid.vn.ua</w:t>
        </w:r>
      </w:hyperlink>
      <w:r w:rsidRPr="009A1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Тел.: </w:t>
      </w:r>
      <w:r w:rsidRPr="009A14B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(04341) 2-15-55</w:t>
      </w:r>
      <w:r w:rsidRPr="009A1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14B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A14B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Вінницьке</w:t>
      </w:r>
      <w:proofErr w:type="spellEnd"/>
      <w:r w:rsidRPr="009A14B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бюро </w:t>
      </w:r>
      <w:proofErr w:type="spellStart"/>
      <w:r w:rsidRPr="009A14B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правової</w:t>
      </w:r>
      <w:proofErr w:type="spellEnd"/>
      <w:r w:rsidRPr="009A14B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14B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допомоги</w:t>
      </w:r>
      <w:proofErr w:type="spellEnd"/>
      <w:r w:rsidRPr="009A1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 </w:t>
      </w:r>
      <w:proofErr w:type="spellStart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Вінниця</w:t>
      </w:r>
      <w:proofErr w:type="spellEnd"/>
      <w:r w:rsidRPr="009A14B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вул</w:t>
      </w:r>
      <w:proofErr w:type="spellEnd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Хмельницьке</w:t>
      </w:r>
      <w:proofErr w:type="spellEnd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шосе</w:t>
      </w:r>
      <w:proofErr w:type="spellEnd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17</w:t>
      </w:r>
      <w:r w:rsidRPr="009A14B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E-mail</w:t>
      </w:r>
      <w:proofErr w:type="spellEnd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7" w:history="1">
        <w:r w:rsidRPr="009A14BD">
          <w:rPr>
            <w:rStyle w:val="a4"/>
            <w:rFonts w:ascii="Times New Roman" w:hAnsi="Times New Roman" w:cs="Times New Roman"/>
            <w:color w:val="0000CD"/>
            <w:sz w:val="28"/>
            <w:szCs w:val="28"/>
            <w:shd w:val="clear" w:color="auto" w:fill="FFFFFF"/>
          </w:rPr>
          <w:t>vinnytske@legalaid.vn.ua</w:t>
        </w:r>
      </w:hyperlink>
      <w:r w:rsidRPr="009A1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Тел.: </w:t>
      </w:r>
      <w:r w:rsidRPr="009A14B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(0432) 66-14-72</w:t>
      </w:r>
      <w:r w:rsidRPr="009A14B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752A8" w:rsidRPr="009A14BD" w:rsidRDefault="002752A8" w:rsidP="002752A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9A14B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Жмеринське</w:t>
      </w:r>
      <w:proofErr w:type="spellEnd"/>
      <w:r w:rsidRPr="009A14B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бюро </w:t>
      </w:r>
      <w:proofErr w:type="spellStart"/>
      <w:r w:rsidRPr="009A14B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правової</w:t>
      </w:r>
      <w:proofErr w:type="spellEnd"/>
      <w:r w:rsidRPr="009A14B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14B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допомоги</w:t>
      </w:r>
      <w:proofErr w:type="spellEnd"/>
      <w:r w:rsidRPr="009A1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Жмеринка</w:t>
      </w:r>
      <w:r w:rsidRPr="009A14B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вул</w:t>
      </w:r>
      <w:proofErr w:type="spellEnd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Валерія</w:t>
      </w:r>
      <w:proofErr w:type="spellEnd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Брезденюка</w:t>
      </w:r>
      <w:proofErr w:type="spellEnd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</w:t>
      </w:r>
      <w:r w:rsidRPr="009A14B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E-mail</w:t>
      </w:r>
      <w:proofErr w:type="spellEnd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8" w:history="1">
        <w:r w:rsidRPr="009A14BD">
          <w:rPr>
            <w:rStyle w:val="a4"/>
            <w:rFonts w:ascii="Times New Roman" w:hAnsi="Times New Roman" w:cs="Times New Roman"/>
            <w:color w:val="0000CD"/>
            <w:sz w:val="28"/>
            <w:szCs w:val="28"/>
            <w:shd w:val="clear" w:color="auto" w:fill="FFFFFF"/>
          </w:rPr>
          <w:t>zhmerynske@legalaid.vn.ua</w:t>
        </w:r>
      </w:hyperlink>
      <w:r w:rsidRPr="009A1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Тел.: </w:t>
      </w:r>
      <w:r w:rsidRPr="009A14B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(04332) 5-23-78</w:t>
      </w:r>
      <w:r w:rsidRPr="009A1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14B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A14B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Тиврівське</w:t>
      </w:r>
      <w:proofErr w:type="spellEnd"/>
      <w:r w:rsidRPr="009A14B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бюро </w:t>
      </w:r>
      <w:proofErr w:type="spellStart"/>
      <w:r w:rsidRPr="009A14B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правової</w:t>
      </w:r>
      <w:proofErr w:type="spellEnd"/>
      <w:r w:rsidRPr="009A14B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14B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допомоги</w:t>
      </w:r>
      <w:proofErr w:type="spellEnd"/>
      <w:r w:rsidRPr="009A14B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смт</w:t>
      </w:r>
      <w:proofErr w:type="spellEnd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Тиврів</w:t>
      </w:r>
      <w:proofErr w:type="spellEnd"/>
      <w:r w:rsidRPr="009A14B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вул</w:t>
      </w:r>
      <w:proofErr w:type="spellEnd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Шевченка</w:t>
      </w:r>
      <w:proofErr w:type="spellEnd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5</w:t>
      </w:r>
      <w:r w:rsidRPr="009A14B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E-mail</w:t>
      </w:r>
      <w:proofErr w:type="spellEnd"/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9" w:history="1">
        <w:r w:rsidRPr="009A14BD">
          <w:rPr>
            <w:rStyle w:val="a4"/>
            <w:rFonts w:ascii="Times New Roman" w:hAnsi="Times New Roman" w:cs="Times New Roman"/>
            <w:color w:val="0000CD"/>
            <w:sz w:val="28"/>
            <w:szCs w:val="28"/>
            <w:shd w:val="clear" w:color="auto" w:fill="FFFFFF"/>
          </w:rPr>
          <w:t>tyvrivske@legalaid.vn.ua</w:t>
        </w:r>
      </w:hyperlink>
      <w:r w:rsidRPr="009A14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Тел.: </w:t>
      </w:r>
      <w:r w:rsidRPr="009A14B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(04355) 2-15-77</w:t>
      </w:r>
    </w:p>
    <w:p w:rsidR="002752A8" w:rsidRPr="009A14BD" w:rsidRDefault="002752A8" w:rsidP="00275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52A8" w:rsidRPr="009A14BD" w:rsidRDefault="002752A8" w:rsidP="00C143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752A8" w:rsidRPr="009A14BD" w:rsidSect="0072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5003"/>
    <w:multiLevelType w:val="hybridMultilevel"/>
    <w:tmpl w:val="985CB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55153"/>
    <w:multiLevelType w:val="hybridMultilevel"/>
    <w:tmpl w:val="34A04B1E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484757"/>
    <w:rsid w:val="001729C2"/>
    <w:rsid w:val="002752A8"/>
    <w:rsid w:val="00484757"/>
    <w:rsid w:val="006540FD"/>
    <w:rsid w:val="00725C49"/>
    <w:rsid w:val="007808F7"/>
    <w:rsid w:val="009A14BD"/>
    <w:rsid w:val="00C14359"/>
    <w:rsid w:val="00C30D6B"/>
    <w:rsid w:val="00EE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2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752A8"/>
    <w:rPr>
      <w:color w:val="0000FF"/>
      <w:u w:val="single"/>
    </w:rPr>
  </w:style>
  <w:style w:type="character" w:styleId="a5">
    <w:name w:val="Strong"/>
    <w:basedOn w:val="a0"/>
    <w:uiPriority w:val="22"/>
    <w:qFormat/>
    <w:rsid w:val="002752A8"/>
    <w:rPr>
      <w:b/>
      <w:bCs/>
    </w:rPr>
  </w:style>
  <w:style w:type="paragraph" w:customStyle="1" w:styleId="Bodytext2">
    <w:name w:val="Body text (2)"/>
    <w:basedOn w:val="a"/>
    <w:qFormat/>
    <w:rsid w:val="002752A8"/>
    <w:pPr>
      <w:shd w:val="clear" w:color="auto" w:fill="FFFFFF"/>
      <w:spacing w:before="300" w:after="0" w:line="324" w:lineRule="exact"/>
      <w:ind w:firstLine="740"/>
    </w:pPr>
    <w:rPr>
      <w:rFonts w:ascii="Cambria" w:eastAsia="Cambria" w:hAnsi="Cambria" w:cs="Cambria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merynske@legalaid.vn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nnytske@legalaid.vn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rske@legalaid.vn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innytsya1.vinnytsya@legalaid.vn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hmerynske@legalaid.v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Pikanovska</dc:creator>
  <cp:keywords/>
  <dc:description/>
  <cp:lastModifiedBy>Larysa Pikanovska</cp:lastModifiedBy>
  <cp:revision>4</cp:revision>
  <dcterms:created xsi:type="dcterms:W3CDTF">2021-08-05T12:20:00Z</dcterms:created>
  <dcterms:modified xsi:type="dcterms:W3CDTF">2021-08-09T08:42:00Z</dcterms:modified>
</cp:coreProperties>
</file>