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B6" w:rsidRPr="00944BB6" w:rsidRDefault="00944BB6" w:rsidP="00944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B6">
        <w:rPr>
          <w:rFonts w:ascii="Times New Roman" w:hAnsi="Times New Roman" w:cs="Times New Roman"/>
          <w:b/>
          <w:sz w:val="28"/>
          <w:szCs w:val="28"/>
        </w:rPr>
        <w:t>Верховний Суд став на захист прав військовослужбовців у справі про виплату допомоги до 5 травня 2020 року.</w:t>
      </w:r>
    </w:p>
    <w:p w:rsidR="00944BB6" w:rsidRPr="00944BB6" w:rsidRDefault="00944BB6" w:rsidP="0094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hAnsi="Times New Roman" w:cs="Times New Roman"/>
          <w:sz w:val="28"/>
          <w:szCs w:val="28"/>
        </w:rPr>
        <w:t xml:space="preserve">Постановою Верховного Суду від 13 січня 2021 року у справі №440/2722/20, було відмовлено в задоволені апеляційної скарги Центру по нарахуванню та здійсненню соціальних виплат (далі - Центр) на рішення Касаційного адміністративного суду від 29 вересня 2020 року, яким було визнано протиправною бездіяльність Центру у Полтавській області щодо нарахування та виплати щорічної разової грошової допомоги до 5 травня за 2020 рік у розмірі восьми мінімальних пенсій за віком. </w:t>
      </w:r>
    </w:p>
    <w:p w:rsidR="00944BB6" w:rsidRPr="00944BB6" w:rsidRDefault="00944BB6" w:rsidP="0094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hAnsi="Times New Roman" w:cs="Times New Roman"/>
          <w:sz w:val="28"/>
          <w:szCs w:val="28"/>
        </w:rPr>
        <w:t>Зобов`язано Центр по нарахуванню та здійсненню соціальних виплат у Полтавській області нарахувати та виплатити недоплачену грошову допомогу до 5 травня за 2020 рік у розмірі восьми мінімальних пенсій за віком, з урахуванням попередньо виплаченої суми допомоги.</w:t>
      </w:r>
    </w:p>
    <w:p w:rsidR="00944BB6" w:rsidRPr="00944BB6" w:rsidRDefault="00944BB6" w:rsidP="0094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hAnsi="Times New Roman" w:cs="Times New Roman"/>
          <w:sz w:val="28"/>
          <w:szCs w:val="28"/>
        </w:rPr>
        <w:t>Таким чином, Велика Палата Верховного Суду підтвердила право ветеранів війни на отримання виплати допомоги до 5 травня. Відповідно до ЗУ «Про статус ветеранів війни, гарантії їх соціального захисту» в редакція від 25.12.1998, у 2020 допомога до 5 травня має виплачуватись в наступних розмірах:</w:t>
      </w:r>
    </w:p>
    <w:p w:rsidR="00944BB6" w:rsidRPr="00944BB6" w:rsidRDefault="00944BB6" w:rsidP="0094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eastAsia="MS Gothic" w:hAnsi="MS Gothic" w:cs="Times New Roman"/>
          <w:sz w:val="28"/>
          <w:szCs w:val="28"/>
        </w:rPr>
        <w:t>☑</w:t>
      </w:r>
      <w:r w:rsidRPr="00944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BB6">
        <w:rPr>
          <w:rFonts w:ascii="Times New Roman" w:hAnsi="Times New Roman" w:cs="Times New Roman"/>
          <w:sz w:val="28"/>
          <w:szCs w:val="28"/>
        </w:rPr>
        <w:t>учасникам  бойових</w:t>
      </w:r>
      <w:proofErr w:type="gramEnd"/>
      <w:r w:rsidRPr="00944BB6">
        <w:rPr>
          <w:rFonts w:ascii="Times New Roman" w:hAnsi="Times New Roman" w:cs="Times New Roman"/>
          <w:sz w:val="28"/>
          <w:szCs w:val="28"/>
        </w:rPr>
        <w:t xml:space="preserve">  дій  - 8 190 грн.</w:t>
      </w:r>
    </w:p>
    <w:p w:rsidR="00944BB6" w:rsidRPr="00944BB6" w:rsidRDefault="00944BB6" w:rsidP="0094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eastAsia="MS Gothic" w:hAnsi="MS Gothic" w:cs="Times New Roman"/>
          <w:sz w:val="28"/>
          <w:szCs w:val="28"/>
        </w:rPr>
        <w:t>☑</w:t>
      </w:r>
      <w:r w:rsidRPr="00944BB6">
        <w:rPr>
          <w:rFonts w:ascii="Times New Roman" w:hAnsi="Times New Roman" w:cs="Times New Roman"/>
          <w:sz w:val="28"/>
          <w:szCs w:val="28"/>
        </w:rPr>
        <w:t xml:space="preserve">інвалідам війни </w:t>
      </w:r>
      <w:proofErr w:type="gramStart"/>
      <w:r w:rsidRPr="00944BB6">
        <w:rPr>
          <w:rFonts w:ascii="Times New Roman" w:hAnsi="Times New Roman" w:cs="Times New Roman"/>
          <w:sz w:val="28"/>
          <w:szCs w:val="28"/>
        </w:rPr>
        <w:t>I  групи</w:t>
      </w:r>
      <w:proofErr w:type="gramEnd"/>
      <w:r w:rsidRPr="00944BB6">
        <w:rPr>
          <w:rFonts w:ascii="Times New Roman" w:hAnsi="Times New Roman" w:cs="Times New Roman"/>
          <w:sz w:val="28"/>
          <w:szCs w:val="28"/>
        </w:rPr>
        <w:t xml:space="preserve">  -  16 380 грн.; </w:t>
      </w:r>
    </w:p>
    <w:p w:rsidR="00944BB6" w:rsidRPr="00944BB6" w:rsidRDefault="00944BB6" w:rsidP="0094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eastAsia="MS Gothic" w:hAnsi="MS Gothic" w:cs="Times New Roman"/>
          <w:sz w:val="28"/>
          <w:szCs w:val="28"/>
        </w:rPr>
        <w:t>☑</w:t>
      </w:r>
      <w:r w:rsidRPr="00944BB6">
        <w:rPr>
          <w:rFonts w:ascii="Times New Roman" w:hAnsi="Times New Roman" w:cs="Times New Roman"/>
          <w:sz w:val="28"/>
          <w:szCs w:val="28"/>
        </w:rPr>
        <w:t xml:space="preserve">II групи - 13 104 </w:t>
      </w:r>
      <w:proofErr w:type="gramStart"/>
      <w:r w:rsidRPr="00944BB6">
        <w:rPr>
          <w:rFonts w:ascii="Times New Roman" w:hAnsi="Times New Roman" w:cs="Times New Roman"/>
          <w:sz w:val="28"/>
          <w:szCs w:val="28"/>
        </w:rPr>
        <w:t>грн.;</w:t>
      </w:r>
      <w:proofErr w:type="gramEnd"/>
      <w:r w:rsidRPr="0094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BB6" w:rsidRPr="00944BB6" w:rsidRDefault="00944BB6" w:rsidP="0094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BB6">
        <w:rPr>
          <w:rFonts w:ascii="Times New Roman" w:eastAsia="MS Gothic" w:hAnsi="MS Gothic" w:cs="Times New Roman"/>
          <w:sz w:val="28"/>
          <w:szCs w:val="28"/>
        </w:rPr>
        <w:t>☑</w:t>
      </w:r>
      <w:r w:rsidRPr="00944BB6">
        <w:rPr>
          <w:rFonts w:ascii="Times New Roman" w:hAnsi="Times New Roman" w:cs="Times New Roman"/>
          <w:sz w:val="28"/>
          <w:szCs w:val="28"/>
        </w:rPr>
        <w:t>III групи - 11 466 грн.</w:t>
      </w:r>
      <w:proofErr w:type="gramEnd"/>
    </w:p>
    <w:p w:rsidR="00944BB6" w:rsidRPr="00944BB6" w:rsidRDefault="00944BB6" w:rsidP="0094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eastAsia="MS Gothic" w:hAnsi="MS Gothic" w:cs="Times New Roman"/>
          <w:sz w:val="28"/>
          <w:szCs w:val="28"/>
        </w:rPr>
        <w:t>☑</w:t>
      </w:r>
      <w:r w:rsidRPr="00944BB6">
        <w:rPr>
          <w:rFonts w:ascii="Times New Roman" w:hAnsi="Times New Roman" w:cs="Times New Roman"/>
          <w:sz w:val="28"/>
          <w:szCs w:val="28"/>
        </w:rPr>
        <w:t xml:space="preserve"> учасникам війни, нагородженим орденами і медалями  колишнього  СРСР  за  самовіддану  працю  та  бездоганну військову   службу  в  тилу  в  роки  Великої  Вітчизняної  війни - 6 552 грн., </w:t>
      </w:r>
    </w:p>
    <w:p w:rsidR="00944BB6" w:rsidRPr="00944BB6" w:rsidRDefault="00944BB6" w:rsidP="0094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BB6">
        <w:rPr>
          <w:rFonts w:ascii="Times New Roman" w:eastAsia="MS Gothic" w:hAnsi="MS Gothic" w:cs="Times New Roman"/>
          <w:sz w:val="28"/>
          <w:szCs w:val="28"/>
        </w:rPr>
        <w:t>☑</w:t>
      </w:r>
      <w:r w:rsidRPr="00944BB6">
        <w:rPr>
          <w:rFonts w:ascii="Times New Roman" w:hAnsi="Times New Roman" w:cs="Times New Roman"/>
          <w:sz w:val="28"/>
          <w:szCs w:val="28"/>
        </w:rPr>
        <w:t>іншим учасникам війни - 4 914 грн.</w:t>
      </w:r>
      <w:proofErr w:type="gramEnd"/>
    </w:p>
    <w:p w:rsidR="00944BB6" w:rsidRPr="00944BB6" w:rsidRDefault="00944BB6" w:rsidP="0094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eastAsia="MS Gothic" w:hAnsi="MS Gothic" w:cs="Times New Roman"/>
          <w:sz w:val="28"/>
          <w:szCs w:val="28"/>
        </w:rPr>
        <w:t>☑</w:t>
      </w:r>
      <w:r w:rsidRPr="00944BB6">
        <w:rPr>
          <w:rFonts w:ascii="Times New Roman" w:hAnsi="Times New Roman" w:cs="Times New Roman"/>
          <w:sz w:val="28"/>
          <w:szCs w:val="28"/>
        </w:rPr>
        <w:t xml:space="preserve"> щорічно до 5 травня членам  сімей,  зазначеним  у  пункті  1 статті  10 ЗУ «Про статус ветеранів війни, гарантії їх соціального захисту»,  а  також дружинам (чоловікам) померлих інвалідів війни,  які не одружились  вдруге - 8 190 грн. </w:t>
      </w:r>
    </w:p>
    <w:p w:rsidR="00944BB6" w:rsidRPr="00944BB6" w:rsidRDefault="00944BB6" w:rsidP="00944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eastAsia="MS Gothic" w:hAnsi="MS Gothic" w:cs="Times New Roman"/>
          <w:sz w:val="28"/>
          <w:szCs w:val="28"/>
        </w:rPr>
        <w:lastRenderedPageBreak/>
        <w:t>☑</w:t>
      </w:r>
      <w:r w:rsidRPr="00944BB6">
        <w:rPr>
          <w:rFonts w:ascii="Times New Roman" w:hAnsi="Times New Roman" w:cs="Times New Roman"/>
          <w:sz w:val="28"/>
          <w:szCs w:val="28"/>
        </w:rPr>
        <w:t>дружинам (чоловікам) померлих  учасників  бойових  дій,  учасників війни,  визнаних  за життя інвалідами від загального захворювання, трудового каліцтва та з інших причин,  які не  одружились  вдруге - 4 914 грн.</w:t>
      </w:r>
    </w:p>
    <w:p w:rsidR="00944BB6" w:rsidRPr="00944BB6" w:rsidRDefault="00944BB6" w:rsidP="0094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hAnsi="Times New Roman" w:cs="Times New Roman"/>
          <w:sz w:val="28"/>
          <w:szCs w:val="28"/>
        </w:rPr>
        <w:t>Для здійснення перерахунку та виплати грошової допомоги до 5 травня у вищезазначеному розмірі необхідно письмово звернутись із заявою до Управління соціального захисту населення за місцем проживання особи та/або Центр по нарахуванню та здійсненню соціальних виплат.</w:t>
      </w:r>
    </w:p>
    <w:p w:rsidR="00743392" w:rsidRDefault="00944BB6" w:rsidP="00944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BB6">
        <w:rPr>
          <w:rFonts w:ascii="Times New Roman" w:hAnsi="Times New Roman" w:cs="Times New Roman"/>
          <w:sz w:val="28"/>
          <w:szCs w:val="28"/>
        </w:rPr>
        <w:t>Після отримання відмови, Ви маєте право захистити Ваші порушені права в судовому порядку.</w:t>
      </w:r>
    </w:p>
    <w:p w:rsidR="00944BB6" w:rsidRPr="00944BB6" w:rsidRDefault="00944BB6" w:rsidP="00944BB6">
      <w:pPr>
        <w:spacing w:after="0" w:line="360" w:lineRule="auto"/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944BB6" w:rsidRPr="00345AEE" w:rsidRDefault="00944BB6" w:rsidP="00944BB6">
      <w:pPr>
        <w:pStyle w:val="Bodytext2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5AE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</w:t>
      </w:r>
      <w:r w:rsidRPr="00345AE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5A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345AE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345AE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345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345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345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345AE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345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345AE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5AE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(0432) 56-01-80; </w:t>
      </w:r>
      <w:r w:rsidRPr="00345AEE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944BB6" w:rsidRDefault="00944BB6" w:rsidP="00944BB6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4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vinnytsya1.vinnytsya@</w:t>
        </w:r>
        <w:proofErr w:type="spellStart"/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legalaid.vn.ua</w:t>
        </w:r>
        <w:proofErr w:type="spellEnd"/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Барське бюро правової допомоги 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Бар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Героїв Майдану, 6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345AE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(04341) 2-15-55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Вінницьке бюро правової допомоги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Вінниця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Хмельницьке шосе, 17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345AE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(0432) 66-14-72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</w:p>
    <w:p w:rsidR="00944BB6" w:rsidRPr="00345AEE" w:rsidRDefault="00944BB6" w:rsidP="00944BB6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uk-UA"/>
        </w:rPr>
      </w:pPr>
      <w:r w:rsidRPr="00345AE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Жмеринське бюро правової допомоги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Жмеринка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вул. Валерія 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Тел.: </w:t>
      </w:r>
      <w:r w:rsidRPr="00345AE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(04332) 2-28-08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345AE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345AE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правової допомоги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Шевченка, 5</w:t>
      </w:r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345AEE">
          <w:rPr>
            <w:rStyle w:val="a4"/>
            <w:rFonts w:ascii="Times New Roman" w:hAnsi="Times New Roman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345AEE">
        <w:rPr>
          <w:rFonts w:ascii="Times New Roman" w:hAnsi="Times New Roman"/>
          <w:color w:val="000000"/>
          <w:sz w:val="28"/>
          <w:szCs w:val="28"/>
        </w:rPr>
        <w:br/>
      </w:r>
      <w:r w:rsidRPr="00345A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345AEE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(04355) 2-15-77</w:t>
      </w:r>
    </w:p>
    <w:p w:rsidR="00944BB6" w:rsidRPr="00345AEE" w:rsidRDefault="00944BB6" w:rsidP="00944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BB6" w:rsidRPr="00944BB6" w:rsidRDefault="00944BB6" w:rsidP="00944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4BB6" w:rsidRPr="00944BB6" w:rsidSect="00944BB6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392"/>
    <w:rsid w:val="00743392"/>
    <w:rsid w:val="0094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BB6"/>
    <w:rPr>
      <w:b/>
      <w:bCs/>
    </w:rPr>
  </w:style>
  <w:style w:type="character" w:styleId="a4">
    <w:name w:val="Hyperlink"/>
    <w:basedOn w:val="a0"/>
    <w:uiPriority w:val="99"/>
    <w:semiHidden/>
    <w:unhideWhenUsed/>
    <w:rsid w:val="00944B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4BB6"/>
    <w:pPr>
      <w:ind w:left="720"/>
      <w:contextualSpacing/>
    </w:pPr>
  </w:style>
  <w:style w:type="paragraph" w:customStyle="1" w:styleId="Bodytext2">
    <w:name w:val="Body text (2)"/>
    <w:basedOn w:val="a"/>
    <w:qFormat/>
    <w:rsid w:val="00944BB6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0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2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merynske@legalaid.vn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nnytske@legalaid.vn.ua/" TargetMode="External"/><Relationship Id="rId5" Type="http://schemas.openxmlformats.org/officeDocument/2006/relationships/hyperlink" Target="http://barske@legalaid.vn.u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innytsya1.vinnytsya@legalaid.vn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2393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2021-02-12T08:51:00Z</dcterms:created>
  <dcterms:modified xsi:type="dcterms:W3CDTF">2021-02-12T08:54:00Z</dcterms:modified>
</cp:coreProperties>
</file>